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浮梁县经公桥镇人民政府</w:t>
      </w:r>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2023年度部门决算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浮梁县经公桥镇人民政府概况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浮梁县经公桥镇人民政府概况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（一）宣传贯彻党的方针、政策和国家的法律、法规，执行本</w:t>
      </w:r>
      <w:r>
        <w:rPr>
          <w:rFonts w:hint="eastAsia" w:ascii="仿宋_GB2312" w:hAnsi="仿宋_GB2312" w:eastAsia="仿宋_GB2312"/>
          <w:sz w:val="30"/>
          <w:szCs w:val="30"/>
          <w:lang w:val="en-US" w:eastAsia="zh-CN"/>
        </w:rPr>
        <w:t>镇</w:t>
      </w:r>
      <w:r>
        <w:rPr>
          <w:rFonts w:hint="eastAsia" w:ascii="仿宋_GB2312" w:hAnsi="仿宋_GB2312" w:eastAsia="仿宋_GB2312"/>
          <w:sz w:val="30"/>
          <w:szCs w:val="30"/>
        </w:rPr>
        <w:t>人民代表大会的决议及上级党委、政府的决定和命令，贯彻落实</w:t>
      </w:r>
      <w:r>
        <w:rPr>
          <w:rFonts w:hint="eastAsia" w:ascii="仿宋_GB2312" w:hAnsi="仿宋_GB2312" w:eastAsia="仿宋_GB2312"/>
          <w:sz w:val="30"/>
          <w:szCs w:val="30"/>
          <w:lang w:val="en-US" w:eastAsia="zh-CN"/>
        </w:rPr>
        <w:t>县</w:t>
      </w:r>
      <w:r>
        <w:rPr>
          <w:rFonts w:hint="eastAsia" w:ascii="仿宋_GB2312" w:hAnsi="仿宋_GB2312" w:eastAsia="仿宋_GB2312"/>
          <w:sz w:val="30"/>
          <w:szCs w:val="30"/>
        </w:rPr>
        <w:t>委、</w:t>
      </w:r>
      <w:r>
        <w:rPr>
          <w:rFonts w:hint="eastAsia" w:ascii="仿宋_GB2312" w:hAnsi="仿宋_GB2312" w:eastAsia="仿宋_GB2312"/>
          <w:sz w:val="30"/>
          <w:szCs w:val="30"/>
          <w:lang w:val="en-US" w:eastAsia="zh-CN"/>
        </w:rPr>
        <w:t>县</w:t>
      </w:r>
      <w:r>
        <w:rPr>
          <w:rFonts w:hint="eastAsia" w:ascii="仿宋_GB2312" w:hAnsi="仿宋_GB2312" w:eastAsia="仿宋_GB2312"/>
          <w:sz w:val="30"/>
          <w:szCs w:val="30"/>
        </w:rPr>
        <w:t>政府的重大决策和重要工作部署;</w:t>
      </w:r>
    </w:p>
    <w:p>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（二）制定和实施本镇农业、农村经济发展规划、年度计划;谋划实施</w:t>
      </w:r>
      <w:r>
        <w:rPr>
          <w:rFonts w:hint="eastAsia" w:ascii="仿宋_GB2312" w:hAnsi="仿宋_GB2312" w:eastAsia="仿宋_GB2312"/>
          <w:sz w:val="30"/>
          <w:szCs w:val="30"/>
          <w:lang w:eastAsia="zh-CN"/>
        </w:rPr>
        <w:t>镇</w:t>
      </w:r>
      <w:r>
        <w:rPr>
          <w:rFonts w:hint="eastAsia" w:ascii="仿宋_GB2312" w:hAnsi="仿宋_GB2312" w:eastAsia="仿宋_GB2312"/>
          <w:sz w:val="30"/>
          <w:szCs w:val="30"/>
        </w:rPr>
        <w:t>域范围内的经济发展，制定并组织实施乡村建设规划，部署重点工程建设，负责社会主义新农村基础设施建设(水、林、田、路等项目建设)和生态环境的保护，落实本级人代会相关各项工作内容，抓实文教、卫生、公民素质教育等与政治、经济协调发展的相关内容。制定和组织实施经济、科技和社会发展计划，制定资源开发技术改造和产业结构调整方案，组织指导好各业生产，协调好本</w:t>
      </w:r>
      <w:r>
        <w:rPr>
          <w:rFonts w:hint="eastAsia" w:ascii="仿宋_GB2312" w:hAnsi="仿宋_GB2312" w:eastAsia="仿宋_GB2312"/>
          <w:sz w:val="30"/>
          <w:szCs w:val="30"/>
          <w:lang w:eastAsia="zh-CN"/>
        </w:rPr>
        <w:t>镇</w:t>
      </w:r>
      <w:r>
        <w:rPr>
          <w:rFonts w:hint="eastAsia" w:ascii="仿宋_GB2312" w:hAnsi="仿宋_GB2312" w:eastAsia="仿宋_GB2312"/>
          <w:sz w:val="30"/>
          <w:szCs w:val="30"/>
        </w:rPr>
        <w:t>与外地的经济交流与合作，抓好招商引资，不断培育市场体系，组织经济运行，促进经济发展;</w:t>
      </w:r>
    </w:p>
    <w:p>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w:t>
      </w:r>
      <w:r>
        <w:rPr>
          <w:rFonts w:hint="eastAsia" w:ascii="仿宋_GB2312" w:hAnsi="仿宋_GB2312" w:eastAsia="仿宋_GB2312"/>
          <w:sz w:val="30"/>
          <w:szCs w:val="30"/>
          <w:lang w:val="en-US" w:eastAsia="zh-CN"/>
        </w:rPr>
        <w:t>三</w:t>
      </w:r>
      <w:r>
        <w:rPr>
          <w:rFonts w:hint="eastAsia" w:ascii="仿宋_GB2312" w:hAnsi="仿宋_GB2312" w:eastAsia="仿宋_GB2312"/>
          <w:sz w:val="30"/>
          <w:szCs w:val="30"/>
        </w:rPr>
        <w:t>）负责各项社会事务报批工作，指导和管理本</w:t>
      </w:r>
      <w:r>
        <w:rPr>
          <w:rFonts w:hint="eastAsia" w:ascii="仿宋_GB2312" w:hAnsi="仿宋_GB2312" w:eastAsia="仿宋_GB2312"/>
          <w:sz w:val="30"/>
          <w:szCs w:val="30"/>
          <w:lang w:eastAsia="zh-CN"/>
        </w:rPr>
        <w:t>镇</w:t>
      </w:r>
      <w:r>
        <w:rPr>
          <w:rFonts w:hint="eastAsia" w:ascii="仿宋_GB2312" w:hAnsi="仿宋_GB2312" w:eastAsia="仿宋_GB2312"/>
          <w:sz w:val="30"/>
          <w:szCs w:val="30"/>
        </w:rPr>
        <w:t>教育、文化、科技体育、卫生、人民调解组织建设;加强司法宣传和社会综合治理工作，做好法制宣传、教育、法律服务、民间纠纷调解工作;负责本行政市域内的民政、计划生育、文化教育、卫生、体育等社会公益事业的综合性工作。拟定本</w:t>
      </w:r>
      <w:r>
        <w:rPr>
          <w:rFonts w:hint="eastAsia" w:ascii="仿宋_GB2312" w:hAnsi="仿宋_GB2312" w:eastAsia="仿宋_GB2312"/>
          <w:sz w:val="30"/>
          <w:szCs w:val="30"/>
          <w:lang w:eastAsia="zh-CN"/>
        </w:rPr>
        <w:t>镇</w:t>
      </w:r>
      <w:r>
        <w:rPr>
          <w:rFonts w:hint="eastAsia" w:ascii="仿宋_GB2312" w:hAnsi="仿宋_GB2312" w:eastAsia="仿宋_GB2312"/>
          <w:sz w:val="30"/>
          <w:szCs w:val="30"/>
        </w:rPr>
        <w:t>民政事业发展和年度工作计划，做好定补、救灾救济扶贫、双拥、优待、抚恤、老龄、五保、殡改等工作;妥善处理社会救济与安抚工作。贯彻执行党和国家的计划生育方针、政策、法规，拟定本</w:t>
      </w:r>
      <w:r>
        <w:rPr>
          <w:rFonts w:hint="eastAsia" w:ascii="仿宋_GB2312" w:hAnsi="仿宋_GB2312" w:eastAsia="仿宋_GB2312"/>
          <w:sz w:val="30"/>
          <w:szCs w:val="30"/>
          <w:lang w:eastAsia="zh-CN"/>
        </w:rPr>
        <w:t>镇</w:t>
      </w:r>
      <w:r>
        <w:rPr>
          <w:rFonts w:hint="eastAsia" w:ascii="仿宋_GB2312" w:hAnsi="仿宋_GB2312" w:eastAsia="仿宋_GB2312"/>
          <w:sz w:val="30"/>
          <w:szCs w:val="30"/>
        </w:rPr>
        <w:t>人口与计划生育的年度计划，做好调查研究，检查督促和统计工作。拟定和实施本</w:t>
      </w:r>
      <w:r>
        <w:rPr>
          <w:rFonts w:hint="eastAsia" w:ascii="仿宋_GB2312" w:hAnsi="仿宋_GB2312" w:eastAsia="仿宋_GB2312"/>
          <w:sz w:val="30"/>
          <w:szCs w:val="30"/>
          <w:lang w:eastAsia="zh-CN"/>
        </w:rPr>
        <w:t>镇</w:t>
      </w:r>
      <w:r>
        <w:rPr>
          <w:rFonts w:hint="eastAsia" w:ascii="仿宋_GB2312" w:hAnsi="仿宋_GB2312" w:eastAsia="仿宋_GB2312"/>
          <w:sz w:val="30"/>
          <w:szCs w:val="30"/>
        </w:rPr>
        <w:t>社会治安综合治理计划，并组织、指导、协调、检查各单位工作。维护一切经济单位和个人的正当经济权益，取缔非法经济活动，调解和处理民事纠纷，打击刑事犯罪维护社会稳定;</w:t>
      </w:r>
    </w:p>
    <w:p>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w:t>
      </w:r>
      <w:r>
        <w:rPr>
          <w:rFonts w:hint="eastAsia" w:ascii="仿宋_GB2312" w:hAnsi="仿宋_GB2312" w:eastAsia="仿宋_GB2312"/>
          <w:sz w:val="30"/>
          <w:szCs w:val="30"/>
          <w:lang w:val="en-US" w:eastAsia="zh-CN"/>
        </w:rPr>
        <w:t>四</w:t>
      </w:r>
      <w:r>
        <w:rPr>
          <w:rFonts w:hint="eastAsia" w:ascii="仿宋_GB2312" w:hAnsi="仿宋_GB2312" w:eastAsia="仿宋_GB2312"/>
          <w:sz w:val="30"/>
          <w:szCs w:val="30"/>
        </w:rPr>
        <w:t>）建立健全各项财务会计制度，加强对本镇事业、行政单位财务指导管理，提高财政资金使用效益，促进经济和社会事业的协调发展。管理全</w:t>
      </w:r>
      <w:r>
        <w:rPr>
          <w:rFonts w:hint="eastAsia" w:ascii="仿宋_GB2312" w:hAnsi="仿宋_GB2312" w:eastAsia="仿宋_GB2312"/>
          <w:sz w:val="30"/>
          <w:szCs w:val="30"/>
          <w:lang w:eastAsia="zh-CN"/>
        </w:rPr>
        <w:t>镇</w:t>
      </w:r>
      <w:r>
        <w:rPr>
          <w:rFonts w:hint="eastAsia" w:ascii="仿宋_GB2312" w:hAnsi="仿宋_GB2312" w:eastAsia="仿宋_GB2312"/>
          <w:sz w:val="30"/>
          <w:szCs w:val="30"/>
        </w:rPr>
        <w:t>的财政收支、转移支付、农村集体经济收入与使用。按计划组织本级财政收入，不断培植税源，管好财政资金，增强财政实力;</w:t>
      </w:r>
    </w:p>
    <w:p>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w:t>
      </w:r>
      <w:r>
        <w:rPr>
          <w:rFonts w:hint="eastAsia" w:ascii="仿宋_GB2312" w:hAnsi="仿宋_GB2312" w:eastAsia="仿宋_GB2312"/>
          <w:sz w:val="30"/>
          <w:szCs w:val="30"/>
          <w:lang w:val="en-US" w:eastAsia="zh-CN"/>
        </w:rPr>
        <w:t>五</w:t>
      </w:r>
      <w:r>
        <w:rPr>
          <w:rFonts w:hint="eastAsia" w:ascii="仿宋_GB2312" w:hAnsi="仿宋_GB2312" w:eastAsia="仿宋_GB2312"/>
          <w:sz w:val="30"/>
          <w:szCs w:val="30"/>
        </w:rPr>
        <w:t>）保护社会主义全民所有的财产和劳动群众集体所有财产，保护公民私有合法财产，保障公民的人身权利、民主权利和其他权利，保障各种经济组织的合法权益;</w:t>
      </w:r>
    </w:p>
    <w:p>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w:t>
      </w:r>
      <w:r>
        <w:rPr>
          <w:rFonts w:hint="eastAsia" w:ascii="仿宋_GB2312" w:hAnsi="仿宋_GB2312" w:eastAsia="仿宋_GB2312"/>
          <w:sz w:val="30"/>
          <w:szCs w:val="30"/>
          <w:lang w:val="en-US" w:eastAsia="zh-CN"/>
        </w:rPr>
        <w:t>六</w:t>
      </w:r>
      <w:r>
        <w:rPr>
          <w:rFonts w:hint="eastAsia" w:ascii="仿宋_GB2312" w:hAnsi="仿宋_GB2312" w:eastAsia="仿宋_GB2312"/>
          <w:sz w:val="30"/>
          <w:szCs w:val="30"/>
        </w:rPr>
        <w:t>）抓好精神文明建设，丰富群众文化生活，提倡移风易俗，反对封建迷信，破除陈规陋习，树立社会主义新风尚;</w:t>
      </w:r>
    </w:p>
    <w:p>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w:t>
      </w:r>
      <w:r>
        <w:rPr>
          <w:rFonts w:hint="eastAsia" w:ascii="仿宋_GB2312" w:hAnsi="仿宋_GB2312" w:eastAsia="仿宋_GB2312"/>
          <w:sz w:val="30"/>
          <w:szCs w:val="30"/>
          <w:lang w:val="en-US" w:eastAsia="zh-CN"/>
        </w:rPr>
        <w:t>七</w:t>
      </w:r>
      <w:r>
        <w:rPr>
          <w:rFonts w:hint="eastAsia" w:ascii="仿宋_GB2312" w:hAnsi="仿宋_GB2312" w:eastAsia="仿宋_GB2312"/>
          <w:sz w:val="30"/>
          <w:szCs w:val="30"/>
        </w:rPr>
        <w:t>）协调与引导派驻</w:t>
      </w:r>
      <w:r>
        <w:rPr>
          <w:rFonts w:hint="eastAsia" w:ascii="仿宋_GB2312" w:hAnsi="仿宋_GB2312" w:eastAsia="仿宋_GB2312"/>
          <w:sz w:val="30"/>
          <w:szCs w:val="30"/>
          <w:lang w:eastAsia="zh-CN"/>
        </w:rPr>
        <w:t>镇</w:t>
      </w:r>
      <w:r>
        <w:rPr>
          <w:rFonts w:hint="eastAsia" w:ascii="仿宋_GB2312" w:hAnsi="仿宋_GB2312" w:eastAsia="仿宋_GB2312"/>
          <w:sz w:val="30"/>
          <w:szCs w:val="30"/>
        </w:rPr>
        <w:t>政府的一些机构，如、电信、电业、信用、医院、公安等部门相应事务;</w:t>
      </w:r>
    </w:p>
    <w:p>
      <w:pPr>
        <w:ind w:firstLine="630"/>
        <w:jc w:val="left"/>
        <w:rPr>
          <w:rFonts w:hint="eastAsia" w:ascii="仿宋_GB2312" w:hAnsi="仿宋_GB2312" w:eastAsia="仿宋_GB2312"/>
          <w:sz w:val="30"/>
          <w:szCs w:val="30"/>
        </w:rPr>
      </w:pPr>
      <w:r>
        <w:rPr>
          <w:rFonts w:hint="eastAsia" w:ascii="仿宋_GB2312" w:hAnsi="仿宋_GB2312" w:eastAsia="仿宋_GB2312"/>
          <w:sz w:val="30"/>
          <w:szCs w:val="30"/>
        </w:rPr>
        <w:t>（</w:t>
      </w:r>
      <w:r>
        <w:rPr>
          <w:rFonts w:hint="eastAsia" w:ascii="仿宋_GB2312" w:hAnsi="仿宋_GB2312" w:eastAsia="仿宋_GB2312"/>
          <w:sz w:val="30"/>
          <w:szCs w:val="30"/>
          <w:lang w:val="en-US" w:eastAsia="zh-CN"/>
        </w:rPr>
        <w:t>八</w:t>
      </w:r>
      <w:r>
        <w:rPr>
          <w:rFonts w:hint="eastAsia" w:ascii="仿宋_GB2312" w:hAnsi="仿宋_GB2312" w:eastAsia="仿宋_GB2312"/>
          <w:sz w:val="30"/>
          <w:szCs w:val="30"/>
        </w:rPr>
        <w:t>）完成上级政府交办的其它事项。</w:t>
      </w:r>
    </w:p>
    <w:p>
      <w:pPr>
        <w:jc w:val="left"/>
        <w:rPr>
          <w:rFonts w:hint="eastAsia" w:ascii="仿宋_GB2312" w:hAnsi="仿宋_GB2312" w:eastAsia="仿宋_GB2312"/>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宋体" w:hAnsi="宋体"/>
          <w:b/>
          <w:sz w:val="32"/>
          <w:szCs w:val="32"/>
        </w:rPr>
      </w:pPr>
      <w:r>
        <w:rPr>
          <w:rFonts w:hint="eastAsia" w:ascii="仿宋_GB2312" w:hAnsi="仿宋_GB2312" w:eastAsia="仿宋_GB2312"/>
          <w:sz w:val="30"/>
          <w:szCs w:val="30"/>
        </w:rPr>
        <w:t>浮梁县经公桥镇人民政府下属有5个办公室：经公桥镇党政办公室、经公桥镇经济发展办公室、经公桥镇</w:t>
      </w:r>
      <w:r>
        <w:rPr>
          <w:rFonts w:hint="eastAsia" w:ascii="仿宋_GB2312" w:hAnsi="仿宋_GB2312" w:eastAsia="仿宋_GB2312"/>
          <w:sz w:val="30"/>
          <w:szCs w:val="30"/>
          <w:lang w:val="en-US" w:eastAsia="zh-CN"/>
        </w:rPr>
        <w:t>民生服务</w:t>
      </w:r>
      <w:r>
        <w:rPr>
          <w:rFonts w:hint="eastAsia" w:ascii="仿宋_GB2312" w:hAnsi="仿宋_GB2312" w:eastAsia="仿宋_GB2312"/>
          <w:sz w:val="30"/>
          <w:szCs w:val="30"/>
        </w:rPr>
        <w:t>办公室、经公桥镇</w:t>
      </w:r>
      <w:r>
        <w:rPr>
          <w:rFonts w:hint="eastAsia" w:ascii="仿宋_GB2312" w:hAnsi="仿宋_GB2312" w:eastAsia="仿宋_GB2312"/>
          <w:sz w:val="30"/>
          <w:szCs w:val="30"/>
          <w:lang w:val="en-US" w:eastAsia="zh-CN"/>
        </w:rPr>
        <w:t>党建</w:t>
      </w:r>
      <w:r>
        <w:rPr>
          <w:rFonts w:hint="eastAsia" w:ascii="仿宋_GB2312" w:hAnsi="仿宋_GB2312" w:eastAsia="仿宋_GB2312"/>
          <w:sz w:val="30"/>
          <w:szCs w:val="30"/>
        </w:rPr>
        <w:t>办公室、经公桥镇</w:t>
      </w:r>
      <w:r>
        <w:rPr>
          <w:rFonts w:hint="eastAsia" w:ascii="仿宋_GB2312" w:hAnsi="仿宋_GB2312" w:eastAsia="仿宋_GB2312"/>
          <w:sz w:val="30"/>
          <w:szCs w:val="30"/>
          <w:lang w:val="en-US" w:eastAsia="zh-CN"/>
        </w:rPr>
        <w:t>平安法治</w:t>
      </w:r>
      <w:r>
        <w:rPr>
          <w:rFonts w:hint="eastAsia" w:ascii="仿宋_GB2312" w:hAnsi="仿宋_GB2312" w:eastAsia="仿宋_GB2312"/>
          <w:sz w:val="30"/>
          <w:szCs w:val="30"/>
        </w:rPr>
        <w:t>办公室；2个</w:t>
      </w:r>
      <w:r>
        <w:rPr>
          <w:rFonts w:hint="eastAsia" w:ascii="仿宋_GB2312" w:hAnsi="仿宋_GB2312" w:eastAsia="仿宋_GB2312"/>
          <w:sz w:val="30"/>
          <w:szCs w:val="30"/>
          <w:lang w:val="en-US" w:eastAsia="zh-CN"/>
        </w:rPr>
        <w:t>事业单位</w:t>
      </w:r>
      <w:r>
        <w:rPr>
          <w:rFonts w:hint="eastAsia" w:ascii="仿宋_GB2312" w:hAnsi="仿宋_GB2312" w:eastAsia="仿宋_GB2312"/>
          <w:sz w:val="30"/>
          <w:szCs w:val="30"/>
        </w:rPr>
        <w:t>：经公桥镇便民服务中心、经公桥镇综合行政执法队，共7个部门机构。经公桥镇人民政府202</w:t>
      </w:r>
      <w:r>
        <w:rPr>
          <w:rFonts w:hint="eastAsia" w:ascii="仿宋_GB2312" w:hAnsi="仿宋_GB2312" w:eastAsia="仿宋_GB2312"/>
          <w:sz w:val="30"/>
          <w:szCs w:val="30"/>
          <w:lang w:val="en-US" w:eastAsia="zh-CN"/>
        </w:rPr>
        <w:t>4</w:t>
      </w:r>
      <w:r>
        <w:rPr>
          <w:rFonts w:hint="eastAsia" w:ascii="仿宋_GB2312" w:hAnsi="仿宋_GB2312" w:eastAsia="仿宋_GB2312"/>
          <w:sz w:val="30"/>
          <w:szCs w:val="30"/>
        </w:rPr>
        <w:t>年末实有人员编制</w:t>
      </w:r>
      <w:r>
        <w:rPr>
          <w:rFonts w:hint="eastAsia" w:ascii="仿宋_GB2312" w:hAnsi="仿宋_GB2312" w:eastAsia="仿宋_GB2312"/>
          <w:sz w:val="30"/>
          <w:szCs w:val="30"/>
          <w:lang w:val="en-US" w:eastAsia="zh-CN"/>
        </w:rPr>
        <w:t>56</w:t>
      </w:r>
      <w:r>
        <w:rPr>
          <w:rFonts w:hint="eastAsia" w:ascii="仿宋_GB2312" w:hAnsi="仿宋_GB2312" w:eastAsia="仿宋_GB2312"/>
          <w:sz w:val="30"/>
          <w:szCs w:val="30"/>
        </w:rPr>
        <w:t>人</w:t>
      </w:r>
      <w:r>
        <w:rPr>
          <w:rFonts w:hint="eastAsia" w:ascii="仿宋_GB2312" w:hAnsi="仿宋_GB2312" w:eastAsia="仿宋_GB2312"/>
          <w:sz w:val="30"/>
          <w:szCs w:val="30"/>
          <w:lang w:eastAsia="zh-CN"/>
        </w:rPr>
        <w:t>，</w:t>
      </w:r>
      <w:r>
        <w:rPr>
          <w:rFonts w:hint="eastAsia" w:ascii="仿宋_GB2312" w:hAnsi="仿宋_GB2312" w:eastAsia="仿宋_GB2312"/>
          <w:sz w:val="30"/>
          <w:szCs w:val="30"/>
        </w:rPr>
        <w:t>其中：行政编制</w:t>
      </w:r>
      <w:r>
        <w:rPr>
          <w:rFonts w:hint="eastAsia" w:ascii="仿宋_GB2312" w:hAnsi="仿宋_GB2312" w:eastAsia="仿宋_GB2312"/>
          <w:sz w:val="30"/>
          <w:szCs w:val="30"/>
          <w:lang w:val="en-US" w:eastAsia="zh-CN"/>
        </w:rPr>
        <w:t>28</w:t>
      </w:r>
      <w:r>
        <w:rPr>
          <w:rFonts w:hint="eastAsia" w:ascii="仿宋_GB2312" w:hAnsi="仿宋_GB2312" w:eastAsia="仿宋_GB2312"/>
          <w:sz w:val="30"/>
          <w:szCs w:val="30"/>
        </w:rPr>
        <w:t>人，事业编制</w:t>
      </w:r>
      <w:r>
        <w:rPr>
          <w:rFonts w:hint="eastAsia" w:ascii="仿宋_GB2312" w:hAnsi="仿宋_GB2312" w:eastAsia="仿宋_GB2312"/>
          <w:sz w:val="30"/>
          <w:szCs w:val="30"/>
          <w:lang w:val="en-US" w:eastAsia="zh-CN"/>
        </w:rPr>
        <w:t>28</w:t>
      </w:r>
      <w:r>
        <w:rPr>
          <w:rFonts w:hint="eastAsia" w:ascii="仿宋_GB2312" w:hAnsi="仿宋_GB2312" w:eastAsia="仿宋_GB2312"/>
          <w:sz w:val="30"/>
          <w:szCs w:val="30"/>
        </w:rPr>
        <w:t>人，在职非编人员</w:t>
      </w:r>
      <w:r>
        <w:rPr>
          <w:rFonts w:hint="eastAsia" w:ascii="仿宋_GB2312" w:hAnsi="仿宋_GB2312" w:eastAsia="仿宋_GB2312"/>
          <w:sz w:val="30"/>
          <w:szCs w:val="30"/>
          <w:lang w:val="en-US" w:eastAsia="zh-CN"/>
        </w:rPr>
        <w:t>20</w:t>
      </w:r>
      <w:r>
        <w:rPr>
          <w:rFonts w:hint="eastAsia" w:ascii="仿宋_GB2312" w:hAnsi="仿宋_GB2312" w:eastAsia="仿宋_GB2312"/>
          <w:sz w:val="30"/>
          <w:szCs w:val="30"/>
        </w:rPr>
        <w:t>人</w:t>
      </w:r>
      <w:r>
        <w:rPr>
          <w:rFonts w:hint="default" w:ascii="仿宋_GB2312" w:hAnsi="仿宋_GB2312" w:eastAsia="仿宋_GB2312"/>
          <w:sz w:val="30"/>
          <w:szCs w:val="30"/>
        </w:rPr>
        <w:t>。</w:t>
      </w:r>
      <w:bookmarkStart w:id="0" w:name="_GoBack"/>
      <w:bookmarkEnd w:id="0"/>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2023年度部门决算表</w:t>
      </w:r>
    </w:p>
    <w:p>
      <w:pPr>
        <w:bidi w:val="0"/>
        <w:rPr>
          <w:rFonts w:hint="eastAsia"/>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部门：浮梁县经公桥镇人民政府</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3,531.83</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pPr>
              <w:jc w:val="right"/>
            </w:pPr>
            <w:r>
              <w:rPr>
                <w:rFonts w:ascii="宋体" w:hAnsi="宋体" w:eastAsia="宋体" w:cs="宋体"/>
                <w:b w:val="0"/>
                <w:i w:val="0"/>
                <w:color w:val="000000"/>
                <w:sz w:val="14"/>
              </w:rPr>
              <w:t>783.83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pPr>
              <w:jc w:val="right"/>
            </w:pPr>
            <w:r>
              <w:rPr>
                <w:rFonts w:ascii="宋体" w:hAnsi="宋体" w:eastAsia="宋体" w:cs="宋体"/>
                <w:b w:val="0"/>
                <w:i w:val="0"/>
                <w:color w:val="000000"/>
                <w:sz w:val="14"/>
              </w:rPr>
              <w:t>476.40</w:t>
            </w: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pPr>
              <w:jc w:val="right"/>
            </w:pPr>
            <w:r>
              <w:rPr>
                <w:rFonts w:ascii="宋体" w:hAnsi="宋体" w:eastAsia="宋体" w:cs="宋体"/>
                <w:b w:val="0"/>
                <w:i w:val="0"/>
                <w:color w:val="000000"/>
                <w:sz w:val="14"/>
              </w:rPr>
              <w:t>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pPr>
              <w:jc w:val="right"/>
            </w:pPr>
            <w:r>
              <w:rPr>
                <w:rFonts w:ascii="宋体" w:hAnsi="宋体" w:eastAsia="宋体" w:cs="宋体"/>
                <w:b w:val="0"/>
                <w:i w:val="0"/>
                <w:color w:val="000000"/>
                <w:sz w:val="14"/>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302.10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60.04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pPr>
              <w:jc w:val="right"/>
            </w:pPr>
            <w:r>
              <w:rPr>
                <w:rFonts w:ascii="宋体" w:hAnsi="宋体" w:eastAsia="宋体" w:cs="宋体"/>
                <w:b w:val="0"/>
                <w:i w:val="0"/>
                <w:color w:val="000000"/>
                <w:sz w:val="14"/>
              </w:rPr>
              <w:t>47.74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pPr>
              <w:jc w:val="right"/>
            </w:pPr>
            <w:r>
              <w:rPr>
                <w:rFonts w:ascii="宋体" w:hAnsi="宋体" w:eastAsia="宋体" w:cs="宋体"/>
                <w:b w:val="0"/>
                <w:i w:val="0"/>
                <w:color w:val="000000"/>
                <w:sz w:val="14"/>
              </w:rPr>
              <w:t>895.70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pPr>
              <w:jc w:val="right"/>
            </w:pPr>
            <w:r>
              <w:rPr>
                <w:rFonts w:ascii="宋体" w:hAnsi="宋体" w:eastAsia="宋体" w:cs="宋体"/>
                <w:b w:val="0"/>
                <w:i w:val="0"/>
                <w:color w:val="000000"/>
                <w:sz w:val="14"/>
              </w:rPr>
              <w:t>1,172.88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pPr>
              <w:jc w:val="right"/>
            </w:pPr>
            <w:r>
              <w:rPr>
                <w:rFonts w:ascii="宋体" w:hAnsi="宋体" w:eastAsia="宋体" w:cs="宋体"/>
                <w:b w:val="0"/>
                <w:i w:val="0"/>
                <w:color w:val="000000"/>
                <w:sz w:val="14"/>
              </w:rPr>
              <w:t>600.46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pPr>
              <w:jc w:val="right"/>
            </w:pPr>
            <w:r>
              <w:rPr>
                <w:rFonts w:ascii="宋体" w:hAnsi="宋体" w:eastAsia="宋体" w:cs="宋体"/>
                <w:b w:val="0"/>
                <w:i w:val="0"/>
                <w:color w:val="000000"/>
                <w:sz w:val="14"/>
              </w:rPr>
              <w:t>63.48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pPr>
              <w:jc w:val="right"/>
            </w:pPr>
            <w:r>
              <w:rPr>
                <w:rFonts w:ascii="宋体" w:hAnsi="宋体" w:eastAsia="宋体" w:cs="宋体"/>
                <w:b w:val="0"/>
                <w:i w:val="0"/>
                <w:color w:val="000000"/>
                <w:sz w:val="14"/>
              </w:rPr>
              <w:t>15.00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pPr>
              <w:jc w:val="right"/>
            </w:pPr>
            <w:r>
              <w:rPr>
                <w:rFonts w:ascii="宋体" w:hAnsi="宋体" w:eastAsia="宋体" w:cs="宋体"/>
                <w:b w:val="0"/>
                <w:i w:val="0"/>
                <w:color w:val="000000"/>
                <w:sz w:val="14"/>
              </w:rPr>
              <w:t>52.00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4,008.23</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4,008.23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4,008.23</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4,008.23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部门：浮梁县经公桥镇人民政府</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4,008.23</w:t>
            </w:r>
          </w:p>
        </w:tc>
        <w:tc>
          <w:tcPr>
            <w:tcW w:w="900" w:type="dxa"/>
            <w:vAlign w:val="center"/>
          </w:tcPr>
          <w:p>
            <w:pPr>
              <w:jc w:val="right"/>
            </w:pPr>
            <w:r>
              <w:rPr>
                <w:rFonts w:ascii="宋体" w:hAnsi="宋体" w:eastAsia="宋体" w:cs="宋体"/>
                <w:b w:val="0"/>
                <w:i w:val="0"/>
                <w:color w:val="000000"/>
                <w:sz w:val="9"/>
              </w:rPr>
              <w:t>4,008.23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w:t>
            </w:r>
          </w:p>
        </w:tc>
        <w:tc>
          <w:tcPr>
            <w:tcW w:w="1420" w:type="dxa"/>
            <w:vAlign w:val="center"/>
          </w:tcPr>
          <w:p>
            <w:pPr>
              <w:jc w:val="left"/>
            </w:pPr>
            <w:r>
              <w:rPr>
                <w:rFonts w:ascii="宋体" w:hAnsi="宋体" w:eastAsia="宋体" w:cs="宋体"/>
                <w:b w:val="0"/>
                <w:i w:val="0"/>
                <w:color w:val="000000"/>
                <w:sz w:val="9"/>
              </w:rPr>
              <w:t>一般公共服务支出</w:t>
            </w:r>
          </w:p>
        </w:tc>
        <w:tc>
          <w:tcPr>
            <w:tcW w:w="860" w:type="dxa"/>
            <w:vAlign w:val="center"/>
          </w:tcPr>
          <w:p>
            <w:pPr>
              <w:jc w:val="right"/>
            </w:pPr>
            <w:r>
              <w:rPr>
                <w:rFonts w:ascii="宋体" w:hAnsi="宋体" w:eastAsia="宋体" w:cs="宋体"/>
                <w:b w:val="0"/>
                <w:i w:val="0"/>
                <w:color w:val="000000"/>
                <w:sz w:val="9"/>
              </w:rPr>
              <w:t>783.83</w:t>
            </w:r>
          </w:p>
        </w:tc>
        <w:tc>
          <w:tcPr>
            <w:tcW w:w="900" w:type="dxa"/>
            <w:vAlign w:val="center"/>
          </w:tcPr>
          <w:p>
            <w:pPr>
              <w:jc w:val="right"/>
            </w:pPr>
            <w:r>
              <w:rPr>
                <w:rFonts w:ascii="宋体" w:hAnsi="宋体" w:eastAsia="宋体" w:cs="宋体"/>
                <w:b w:val="0"/>
                <w:i w:val="0"/>
                <w:color w:val="000000"/>
                <w:sz w:val="9"/>
              </w:rPr>
              <w:t>783.83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20103</w:t>
            </w:r>
          </w:p>
        </w:tc>
        <w:tc>
          <w:tcPr>
            <w:tcW w:w="1420" w:type="dxa"/>
            <w:vAlign w:val="center"/>
          </w:tcPr>
          <w:p>
            <w:pPr>
              <w:jc w:val="left"/>
            </w:pPr>
            <w:r>
              <w:rPr>
                <w:rFonts w:ascii="宋体" w:hAnsi="宋体" w:eastAsia="宋体" w:cs="宋体"/>
                <w:b w:val="0"/>
                <w:i w:val="0"/>
                <w:color w:val="000000"/>
                <w:sz w:val="9"/>
              </w:rPr>
              <w:t>政府办公厅（室）及相关机构事务</w:t>
            </w:r>
          </w:p>
        </w:tc>
        <w:tc>
          <w:tcPr>
            <w:tcW w:w="860" w:type="dxa"/>
            <w:vAlign w:val="center"/>
          </w:tcPr>
          <w:p>
            <w:pPr>
              <w:jc w:val="right"/>
            </w:pPr>
            <w:r>
              <w:rPr>
                <w:rFonts w:ascii="宋体" w:hAnsi="宋体" w:eastAsia="宋体" w:cs="宋体"/>
                <w:b w:val="0"/>
                <w:i w:val="0"/>
                <w:color w:val="000000"/>
                <w:sz w:val="9"/>
              </w:rPr>
              <w:t>741.70</w:t>
            </w:r>
          </w:p>
        </w:tc>
        <w:tc>
          <w:tcPr>
            <w:tcW w:w="900" w:type="dxa"/>
            <w:vAlign w:val="center"/>
          </w:tcPr>
          <w:p>
            <w:pPr>
              <w:jc w:val="right"/>
            </w:pPr>
            <w:r>
              <w:rPr>
                <w:rFonts w:ascii="宋体" w:hAnsi="宋体" w:eastAsia="宋体" w:cs="宋体"/>
                <w:b w:val="0"/>
                <w:i w:val="0"/>
                <w:color w:val="000000"/>
                <w:sz w:val="9"/>
              </w:rPr>
              <w:t>741.70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2010301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619.06</w:t>
            </w:r>
          </w:p>
        </w:tc>
        <w:tc>
          <w:tcPr>
            <w:tcW w:w="900" w:type="dxa"/>
            <w:vAlign w:val="center"/>
          </w:tcPr>
          <w:p>
            <w:pPr>
              <w:jc w:val="right"/>
            </w:pPr>
            <w:r>
              <w:rPr>
                <w:rFonts w:ascii="宋体" w:hAnsi="宋体" w:eastAsia="宋体" w:cs="宋体"/>
                <w:b w:val="0"/>
                <w:i w:val="0"/>
                <w:color w:val="000000"/>
                <w:sz w:val="9"/>
              </w:rPr>
              <w:t>619.06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2010399</w:t>
            </w:r>
          </w:p>
        </w:tc>
        <w:tc>
          <w:tcPr>
            <w:tcW w:w="1420" w:type="dxa"/>
            <w:vAlign w:val="center"/>
          </w:tcPr>
          <w:p>
            <w:pPr>
              <w:jc w:val="left"/>
            </w:pPr>
            <w:r>
              <w:rPr>
                <w:rFonts w:ascii="宋体" w:hAnsi="宋体" w:eastAsia="宋体" w:cs="宋体"/>
                <w:b w:val="0"/>
                <w:i w:val="0"/>
                <w:color w:val="000000"/>
                <w:sz w:val="9"/>
              </w:rPr>
              <w:t>其他政府办公厅（室）及相关机构事务支出</w:t>
            </w:r>
          </w:p>
        </w:tc>
        <w:tc>
          <w:tcPr>
            <w:tcW w:w="860" w:type="dxa"/>
            <w:vAlign w:val="center"/>
          </w:tcPr>
          <w:p>
            <w:pPr>
              <w:jc w:val="right"/>
            </w:pPr>
            <w:r>
              <w:rPr>
                <w:rFonts w:ascii="宋体" w:hAnsi="宋体" w:eastAsia="宋体" w:cs="宋体"/>
                <w:b w:val="0"/>
                <w:i w:val="0"/>
                <w:color w:val="000000"/>
                <w:sz w:val="9"/>
              </w:rPr>
              <w:t>122.64</w:t>
            </w:r>
          </w:p>
        </w:tc>
        <w:tc>
          <w:tcPr>
            <w:tcW w:w="900" w:type="dxa"/>
            <w:vAlign w:val="center"/>
          </w:tcPr>
          <w:p>
            <w:pPr>
              <w:jc w:val="right"/>
            </w:pPr>
            <w:r>
              <w:rPr>
                <w:rFonts w:ascii="宋体" w:hAnsi="宋体" w:eastAsia="宋体" w:cs="宋体"/>
                <w:b w:val="0"/>
                <w:i w:val="0"/>
                <w:color w:val="000000"/>
                <w:sz w:val="9"/>
              </w:rPr>
              <w:t>122.64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20106</w:t>
            </w:r>
          </w:p>
        </w:tc>
        <w:tc>
          <w:tcPr>
            <w:tcW w:w="1420" w:type="dxa"/>
            <w:vAlign w:val="center"/>
          </w:tcPr>
          <w:p>
            <w:pPr>
              <w:jc w:val="left"/>
            </w:pPr>
            <w:r>
              <w:rPr>
                <w:rFonts w:ascii="宋体" w:hAnsi="宋体" w:eastAsia="宋体" w:cs="宋体"/>
                <w:b w:val="0"/>
                <w:i w:val="0"/>
                <w:color w:val="000000"/>
                <w:sz w:val="9"/>
              </w:rPr>
              <w:t>财政事务</w:t>
            </w:r>
          </w:p>
        </w:tc>
        <w:tc>
          <w:tcPr>
            <w:tcW w:w="860" w:type="dxa"/>
            <w:vAlign w:val="center"/>
          </w:tcPr>
          <w:p>
            <w:pPr>
              <w:jc w:val="right"/>
            </w:pPr>
            <w:r>
              <w:rPr>
                <w:rFonts w:ascii="宋体" w:hAnsi="宋体" w:eastAsia="宋体" w:cs="宋体"/>
                <w:b w:val="0"/>
                <w:i w:val="0"/>
                <w:color w:val="000000"/>
                <w:sz w:val="9"/>
              </w:rPr>
              <w:t>9.83</w:t>
            </w:r>
          </w:p>
        </w:tc>
        <w:tc>
          <w:tcPr>
            <w:tcW w:w="900" w:type="dxa"/>
            <w:vAlign w:val="center"/>
          </w:tcPr>
          <w:p>
            <w:pPr>
              <w:jc w:val="right"/>
            </w:pPr>
            <w:r>
              <w:rPr>
                <w:rFonts w:ascii="宋体" w:hAnsi="宋体" w:eastAsia="宋体" w:cs="宋体"/>
                <w:b w:val="0"/>
                <w:i w:val="0"/>
                <w:color w:val="000000"/>
                <w:sz w:val="9"/>
              </w:rPr>
              <w:t>9.83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2010699</w:t>
            </w:r>
          </w:p>
        </w:tc>
        <w:tc>
          <w:tcPr>
            <w:tcW w:w="1420" w:type="dxa"/>
            <w:vAlign w:val="center"/>
          </w:tcPr>
          <w:p>
            <w:pPr>
              <w:jc w:val="left"/>
            </w:pPr>
            <w:r>
              <w:rPr>
                <w:rFonts w:ascii="宋体" w:hAnsi="宋体" w:eastAsia="宋体" w:cs="宋体"/>
                <w:b w:val="0"/>
                <w:i w:val="0"/>
                <w:color w:val="000000"/>
                <w:sz w:val="9"/>
              </w:rPr>
              <w:t>其他财政事务支出</w:t>
            </w:r>
          </w:p>
        </w:tc>
        <w:tc>
          <w:tcPr>
            <w:tcW w:w="860" w:type="dxa"/>
            <w:vAlign w:val="center"/>
          </w:tcPr>
          <w:p>
            <w:pPr>
              <w:jc w:val="right"/>
            </w:pPr>
            <w:r>
              <w:rPr>
                <w:rFonts w:ascii="宋体" w:hAnsi="宋体" w:eastAsia="宋体" w:cs="宋体"/>
                <w:b w:val="0"/>
                <w:i w:val="0"/>
                <w:color w:val="000000"/>
                <w:sz w:val="9"/>
              </w:rPr>
              <w:t>9.83</w:t>
            </w:r>
          </w:p>
        </w:tc>
        <w:tc>
          <w:tcPr>
            <w:tcW w:w="900" w:type="dxa"/>
            <w:vAlign w:val="center"/>
          </w:tcPr>
          <w:p>
            <w:pPr>
              <w:jc w:val="right"/>
            </w:pPr>
            <w:r>
              <w:rPr>
                <w:rFonts w:ascii="宋体" w:hAnsi="宋体" w:eastAsia="宋体" w:cs="宋体"/>
                <w:b w:val="0"/>
                <w:i w:val="0"/>
                <w:color w:val="000000"/>
                <w:sz w:val="9"/>
              </w:rPr>
              <w:t>9.83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20132</w:t>
            </w:r>
          </w:p>
        </w:tc>
        <w:tc>
          <w:tcPr>
            <w:tcW w:w="1420" w:type="dxa"/>
            <w:vAlign w:val="center"/>
          </w:tcPr>
          <w:p>
            <w:pPr>
              <w:jc w:val="left"/>
            </w:pPr>
            <w:r>
              <w:rPr>
                <w:rFonts w:ascii="宋体" w:hAnsi="宋体" w:eastAsia="宋体" w:cs="宋体"/>
                <w:b w:val="0"/>
                <w:i w:val="0"/>
                <w:color w:val="000000"/>
                <w:sz w:val="9"/>
              </w:rPr>
              <w:t>组织事务</w:t>
            </w:r>
          </w:p>
        </w:tc>
        <w:tc>
          <w:tcPr>
            <w:tcW w:w="860" w:type="dxa"/>
            <w:vAlign w:val="center"/>
          </w:tcPr>
          <w:p>
            <w:pPr>
              <w:jc w:val="right"/>
            </w:pPr>
            <w:r>
              <w:rPr>
                <w:rFonts w:ascii="宋体" w:hAnsi="宋体" w:eastAsia="宋体" w:cs="宋体"/>
                <w:b w:val="0"/>
                <w:i w:val="0"/>
                <w:color w:val="000000"/>
                <w:sz w:val="9"/>
              </w:rPr>
              <w:t>2.86</w:t>
            </w:r>
          </w:p>
        </w:tc>
        <w:tc>
          <w:tcPr>
            <w:tcW w:w="900" w:type="dxa"/>
            <w:vAlign w:val="center"/>
          </w:tcPr>
          <w:p>
            <w:pPr>
              <w:jc w:val="right"/>
            </w:pPr>
            <w:r>
              <w:rPr>
                <w:rFonts w:ascii="宋体" w:hAnsi="宋体" w:eastAsia="宋体" w:cs="宋体"/>
                <w:b w:val="0"/>
                <w:i w:val="0"/>
                <w:color w:val="000000"/>
                <w:sz w:val="9"/>
              </w:rPr>
              <w:t>2.86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2013299</w:t>
            </w:r>
          </w:p>
        </w:tc>
        <w:tc>
          <w:tcPr>
            <w:tcW w:w="1420" w:type="dxa"/>
            <w:vAlign w:val="center"/>
          </w:tcPr>
          <w:p>
            <w:pPr>
              <w:jc w:val="left"/>
            </w:pPr>
            <w:r>
              <w:rPr>
                <w:rFonts w:ascii="宋体" w:hAnsi="宋体" w:eastAsia="宋体" w:cs="宋体"/>
                <w:b w:val="0"/>
                <w:i w:val="0"/>
                <w:color w:val="000000"/>
                <w:sz w:val="9"/>
              </w:rPr>
              <w:t>其他组织事务支出</w:t>
            </w:r>
          </w:p>
        </w:tc>
        <w:tc>
          <w:tcPr>
            <w:tcW w:w="860" w:type="dxa"/>
            <w:vAlign w:val="center"/>
          </w:tcPr>
          <w:p>
            <w:pPr>
              <w:jc w:val="right"/>
            </w:pPr>
            <w:r>
              <w:rPr>
                <w:rFonts w:ascii="宋体" w:hAnsi="宋体" w:eastAsia="宋体" w:cs="宋体"/>
                <w:b w:val="0"/>
                <w:i w:val="0"/>
                <w:color w:val="000000"/>
                <w:sz w:val="9"/>
              </w:rPr>
              <w:t>2.86</w:t>
            </w:r>
          </w:p>
        </w:tc>
        <w:tc>
          <w:tcPr>
            <w:tcW w:w="900" w:type="dxa"/>
            <w:vAlign w:val="center"/>
          </w:tcPr>
          <w:p>
            <w:pPr>
              <w:jc w:val="right"/>
            </w:pPr>
            <w:r>
              <w:rPr>
                <w:rFonts w:ascii="宋体" w:hAnsi="宋体" w:eastAsia="宋体" w:cs="宋体"/>
                <w:b w:val="0"/>
                <w:i w:val="0"/>
                <w:color w:val="000000"/>
                <w:sz w:val="9"/>
              </w:rPr>
              <w:t>2.86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20133</w:t>
            </w:r>
          </w:p>
        </w:tc>
        <w:tc>
          <w:tcPr>
            <w:tcW w:w="1420" w:type="dxa"/>
            <w:vAlign w:val="center"/>
          </w:tcPr>
          <w:p>
            <w:pPr>
              <w:jc w:val="left"/>
            </w:pPr>
            <w:r>
              <w:rPr>
                <w:rFonts w:ascii="宋体" w:hAnsi="宋体" w:eastAsia="宋体" w:cs="宋体"/>
                <w:b w:val="0"/>
                <w:i w:val="0"/>
                <w:color w:val="000000"/>
                <w:sz w:val="9"/>
              </w:rPr>
              <w:t>宣传事务</w:t>
            </w:r>
          </w:p>
        </w:tc>
        <w:tc>
          <w:tcPr>
            <w:tcW w:w="860" w:type="dxa"/>
            <w:vAlign w:val="center"/>
          </w:tcPr>
          <w:p>
            <w:pPr>
              <w:jc w:val="right"/>
            </w:pPr>
            <w:r>
              <w:rPr>
                <w:rFonts w:ascii="宋体" w:hAnsi="宋体" w:eastAsia="宋体" w:cs="宋体"/>
                <w:b w:val="0"/>
                <w:i w:val="0"/>
                <w:color w:val="000000"/>
                <w:sz w:val="9"/>
              </w:rPr>
              <w:t>29.44</w:t>
            </w:r>
          </w:p>
        </w:tc>
        <w:tc>
          <w:tcPr>
            <w:tcW w:w="900" w:type="dxa"/>
            <w:vAlign w:val="center"/>
          </w:tcPr>
          <w:p>
            <w:pPr>
              <w:jc w:val="right"/>
            </w:pPr>
            <w:r>
              <w:rPr>
                <w:rFonts w:ascii="宋体" w:hAnsi="宋体" w:eastAsia="宋体" w:cs="宋体"/>
                <w:b w:val="0"/>
                <w:i w:val="0"/>
                <w:color w:val="000000"/>
                <w:sz w:val="9"/>
              </w:rPr>
              <w:t>29.44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2013399</w:t>
            </w:r>
          </w:p>
        </w:tc>
        <w:tc>
          <w:tcPr>
            <w:tcW w:w="1420" w:type="dxa"/>
            <w:vAlign w:val="center"/>
          </w:tcPr>
          <w:p>
            <w:pPr>
              <w:jc w:val="left"/>
            </w:pPr>
            <w:r>
              <w:rPr>
                <w:rFonts w:ascii="宋体" w:hAnsi="宋体" w:eastAsia="宋体" w:cs="宋体"/>
                <w:b w:val="0"/>
                <w:i w:val="0"/>
                <w:color w:val="000000"/>
                <w:sz w:val="9"/>
              </w:rPr>
              <w:t>其他宣传事务支出</w:t>
            </w:r>
          </w:p>
        </w:tc>
        <w:tc>
          <w:tcPr>
            <w:tcW w:w="860" w:type="dxa"/>
            <w:vAlign w:val="center"/>
          </w:tcPr>
          <w:p>
            <w:pPr>
              <w:jc w:val="right"/>
            </w:pPr>
            <w:r>
              <w:rPr>
                <w:rFonts w:ascii="宋体" w:hAnsi="宋体" w:eastAsia="宋体" w:cs="宋体"/>
                <w:b w:val="0"/>
                <w:i w:val="0"/>
                <w:color w:val="000000"/>
                <w:sz w:val="9"/>
              </w:rPr>
              <w:t>29.44</w:t>
            </w:r>
          </w:p>
        </w:tc>
        <w:tc>
          <w:tcPr>
            <w:tcW w:w="900" w:type="dxa"/>
            <w:vAlign w:val="center"/>
          </w:tcPr>
          <w:p>
            <w:pPr>
              <w:jc w:val="right"/>
            </w:pPr>
            <w:r>
              <w:rPr>
                <w:rFonts w:ascii="宋体" w:hAnsi="宋体" w:eastAsia="宋体" w:cs="宋体"/>
                <w:b w:val="0"/>
                <w:i w:val="0"/>
                <w:color w:val="000000"/>
                <w:sz w:val="9"/>
              </w:rPr>
              <w:t>29.44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203</w:t>
            </w:r>
          </w:p>
        </w:tc>
        <w:tc>
          <w:tcPr>
            <w:tcW w:w="1420" w:type="dxa"/>
            <w:vAlign w:val="center"/>
          </w:tcPr>
          <w:p>
            <w:pPr>
              <w:jc w:val="left"/>
            </w:pPr>
            <w:r>
              <w:rPr>
                <w:rFonts w:ascii="宋体" w:hAnsi="宋体" w:eastAsia="宋体" w:cs="宋体"/>
                <w:b w:val="0"/>
                <w:i w:val="0"/>
                <w:color w:val="000000"/>
                <w:sz w:val="9"/>
              </w:rPr>
              <w:t>国防支出</w:t>
            </w:r>
          </w:p>
        </w:tc>
        <w:tc>
          <w:tcPr>
            <w:tcW w:w="860" w:type="dxa"/>
            <w:vAlign w:val="center"/>
          </w:tcPr>
          <w:p>
            <w:pPr>
              <w:jc w:val="right"/>
            </w:pPr>
            <w:r>
              <w:rPr>
                <w:rFonts w:ascii="宋体" w:hAnsi="宋体" w:eastAsia="宋体" w:cs="宋体"/>
                <w:b w:val="0"/>
                <w:i w:val="0"/>
                <w:color w:val="000000"/>
                <w:sz w:val="9"/>
              </w:rPr>
              <w:t>5.00</w:t>
            </w:r>
          </w:p>
        </w:tc>
        <w:tc>
          <w:tcPr>
            <w:tcW w:w="900" w:type="dxa"/>
            <w:vAlign w:val="center"/>
          </w:tcPr>
          <w:p>
            <w:pPr>
              <w:jc w:val="right"/>
            </w:pPr>
            <w:r>
              <w:rPr>
                <w:rFonts w:ascii="宋体" w:hAnsi="宋体" w:eastAsia="宋体" w:cs="宋体"/>
                <w:b w:val="0"/>
                <w:i w:val="0"/>
                <w:color w:val="000000"/>
                <w:sz w:val="9"/>
              </w:rPr>
              <w:t>5.00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20306</w:t>
            </w:r>
          </w:p>
        </w:tc>
        <w:tc>
          <w:tcPr>
            <w:tcW w:w="1420" w:type="dxa"/>
            <w:vAlign w:val="center"/>
          </w:tcPr>
          <w:p>
            <w:pPr>
              <w:jc w:val="left"/>
            </w:pPr>
            <w:r>
              <w:rPr>
                <w:rFonts w:ascii="宋体" w:hAnsi="宋体" w:eastAsia="宋体" w:cs="宋体"/>
                <w:b w:val="0"/>
                <w:i w:val="0"/>
                <w:color w:val="000000"/>
                <w:sz w:val="9"/>
              </w:rPr>
              <w:t>国防动员</w:t>
            </w:r>
          </w:p>
        </w:tc>
        <w:tc>
          <w:tcPr>
            <w:tcW w:w="860" w:type="dxa"/>
            <w:vAlign w:val="center"/>
          </w:tcPr>
          <w:p>
            <w:pPr>
              <w:jc w:val="right"/>
            </w:pPr>
            <w:r>
              <w:rPr>
                <w:rFonts w:ascii="宋体" w:hAnsi="宋体" w:eastAsia="宋体" w:cs="宋体"/>
                <w:b w:val="0"/>
                <w:i w:val="0"/>
                <w:color w:val="000000"/>
                <w:sz w:val="9"/>
              </w:rPr>
              <w:t>5.00</w:t>
            </w:r>
          </w:p>
        </w:tc>
        <w:tc>
          <w:tcPr>
            <w:tcW w:w="900" w:type="dxa"/>
            <w:vAlign w:val="center"/>
          </w:tcPr>
          <w:p>
            <w:pPr>
              <w:jc w:val="right"/>
            </w:pPr>
            <w:r>
              <w:rPr>
                <w:rFonts w:ascii="宋体" w:hAnsi="宋体" w:eastAsia="宋体" w:cs="宋体"/>
                <w:b w:val="0"/>
                <w:i w:val="0"/>
                <w:color w:val="000000"/>
                <w:sz w:val="9"/>
              </w:rPr>
              <w:t>5.00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2030699</w:t>
            </w:r>
          </w:p>
        </w:tc>
        <w:tc>
          <w:tcPr>
            <w:tcW w:w="1420" w:type="dxa"/>
            <w:vAlign w:val="center"/>
          </w:tcPr>
          <w:p>
            <w:pPr>
              <w:jc w:val="left"/>
            </w:pPr>
            <w:r>
              <w:rPr>
                <w:rFonts w:ascii="宋体" w:hAnsi="宋体" w:eastAsia="宋体" w:cs="宋体"/>
                <w:b w:val="0"/>
                <w:i w:val="0"/>
                <w:color w:val="000000"/>
                <w:sz w:val="9"/>
              </w:rPr>
              <w:t>其他国防动员支出</w:t>
            </w:r>
          </w:p>
        </w:tc>
        <w:tc>
          <w:tcPr>
            <w:tcW w:w="860" w:type="dxa"/>
            <w:vAlign w:val="center"/>
          </w:tcPr>
          <w:p>
            <w:pPr>
              <w:jc w:val="right"/>
            </w:pPr>
            <w:r>
              <w:rPr>
                <w:rFonts w:ascii="宋体" w:hAnsi="宋体" w:eastAsia="宋体" w:cs="宋体"/>
                <w:b w:val="0"/>
                <w:i w:val="0"/>
                <w:color w:val="000000"/>
                <w:sz w:val="9"/>
              </w:rPr>
              <w:t>5.00</w:t>
            </w:r>
          </w:p>
        </w:tc>
        <w:tc>
          <w:tcPr>
            <w:tcW w:w="900" w:type="dxa"/>
            <w:vAlign w:val="center"/>
          </w:tcPr>
          <w:p>
            <w:pPr>
              <w:jc w:val="right"/>
            </w:pPr>
            <w:r>
              <w:rPr>
                <w:rFonts w:ascii="宋体" w:hAnsi="宋体" w:eastAsia="宋体" w:cs="宋体"/>
                <w:b w:val="0"/>
                <w:i w:val="0"/>
                <w:color w:val="000000"/>
                <w:sz w:val="9"/>
              </w:rPr>
              <w:t>5.00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207</w:t>
            </w:r>
          </w:p>
        </w:tc>
        <w:tc>
          <w:tcPr>
            <w:tcW w:w="1420" w:type="dxa"/>
            <w:vAlign w:val="center"/>
          </w:tcPr>
          <w:p>
            <w:pPr>
              <w:jc w:val="left"/>
            </w:pPr>
            <w:r>
              <w:rPr>
                <w:rFonts w:ascii="宋体" w:hAnsi="宋体" w:eastAsia="宋体" w:cs="宋体"/>
                <w:b w:val="0"/>
                <w:i w:val="0"/>
                <w:color w:val="000000"/>
                <w:sz w:val="9"/>
              </w:rPr>
              <w:t>文化旅游体育与传媒支出</w:t>
            </w:r>
          </w:p>
        </w:tc>
        <w:tc>
          <w:tcPr>
            <w:tcW w:w="860" w:type="dxa"/>
            <w:vAlign w:val="center"/>
          </w:tcPr>
          <w:p>
            <w:pPr>
              <w:jc w:val="right"/>
            </w:pPr>
            <w:r>
              <w:rPr>
                <w:rFonts w:ascii="宋体" w:hAnsi="宋体" w:eastAsia="宋体" w:cs="宋体"/>
                <w:b w:val="0"/>
                <w:i w:val="0"/>
                <w:color w:val="000000"/>
                <w:sz w:val="9"/>
              </w:rPr>
              <w:t>10.00</w:t>
            </w:r>
          </w:p>
        </w:tc>
        <w:tc>
          <w:tcPr>
            <w:tcW w:w="900" w:type="dxa"/>
            <w:vAlign w:val="center"/>
          </w:tcPr>
          <w:p>
            <w:pPr>
              <w:jc w:val="right"/>
            </w:pPr>
            <w:r>
              <w:rPr>
                <w:rFonts w:ascii="宋体" w:hAnsi="宋体" w:eastAsia="宋体" w:cs="宋体"/>
                <w:b w:val="0"/>
                <w:i w:val="0"/>
                <w:color w:val="000000"/>
                <w:sz w:val="9"/>
              </w:rPr>
              <w:t>10.00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20799</w:t>
            </w:r>
          </w:p>
        </w:tc>
        <w:tc>
          <w:tcPr>
            <w:tcW w:w="1420" w:type="dxa"/>
            <w:vAlign w:val="center"/>
          </w:tcPr>
          <w:p>
            <w:pPr>
              <w:jc w:val="left"/>
            </w:pPr>
            <w:r>
              <w:rPr>
                <w:rFonts w:ascii="宋体" w:hAnsi="宋体" w:eastAsia="宋体" w:cs="宋体"/>
                <w:b w:val="0"/>
                <w:i w:val="0"/>
                <w:color w:val="000000"/>
                <w:sz w:val="9"/>
              </w:rPr>
              <w:t>其他文化旅游体育与传媒支出</w:t>
            </w:r>
          </w:p>
        </w:tc>
        <w:tc>
          <w:tcPr>
            <w:tcW w:w="860" w:type="dxa"/>
            <w:vAlign w:val="center"/>
          </w:tcPr>
          <w:p>
            <w:pPr>
              <w:jc w:val="right"/>
            </w:pPr>
            <w:r>
              <w:rPr>
                <w:rFonts w:ascii="宋体" w:hAnsi="宋体" w:eastAsia="宋体" w:cs="宋体"/>
                <w:b w:val="0"/>
                <w:i w:val="0"/>
                <w:color w:val="000000"/>
                <w:sz w:val="9"/>
              </w:rPr>
              <w:t>10.00</w:t>
            </w:r>
          </w:p>
        </w:tc>
        <w:tc>
          <w:tcPr>
            <w:tcW w:w="900" w:type="dxa"/>
            <w:vAlign w:val="center"/>
          </w:tcPr>
          <w:p>
            <w:pPr>
              <w:jc w:val="right"/>
            </w:pPr>
            <w:r>
              <w:rPr>
                <w:rFonts w:ascii="宋体" w:hAnsi="宋体" w:eastAsia="宋体" w:cs="宋体"/>
                <w:b w:val="0"/>
                <w:i w:val="0"/>
                <w:color w:val="000000"/>
                <w:sz w:val="9"/>
              </w:rPr>
              <w:t>10.00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2079999</w:t>
            </w:r>
          </w:p>
        </w:tc>
        <w:tc>
          <w:tcPr>
            <w:tcW w:w="1420" w:type="dxa"/>
            <w:vAlign w:val="center"/>
          </w:tcPr>
          <w:p>
            <w:pPr>
              <w:jc w:val="left"/>
            </w:pPr>
            <w:r>
              <w:rPr>
                <w:rFonts w:ascii="宋体" w:hAnsi="宋体" w:eastAsia="宋体" w:cs="宋体"/>
                <w:b w:val="0"/>
                <w:i w:val="0"/>
                <w:color w:val="000000"/>
                <w:sz w:val="9"/>
              </w:rPr>
              <w:t>其他文化旅游体育与传媒支出</w:t>
            </w:r>
          </w:p>
        </w:tc>
        <w:tc>
          <w:tcPr>
            <w:tcW w:w="860" w:type="dxa"/>
            <w:vAlign w:val="center"/>
          </w:tcPr>
          <w:p>
            <w:pPr>
              <w:jc w:val="right"/>
            </w:pPr>
            <w:r>
              <w:rPr>
                <w:rFonts w:ascii="宋体" w:hAnsi="宋体" w:eastAsia="宋体" w:cs="宋体"/>
                <w:b w:val="0"/>
                <w:i w:val="0"/>
                <w:color w:val="000000"/>
                <w:sz w:val="9"/>
              </w:rPr>
              <w:t>10.00</w:t>
            </w:r>
          </w:p>
        </w:tc>
        <w:tc>
          <w:tcPr>
            <w:tcW w:w="900" w:type="dxa"/>
            <w:vAlign w:val="center"/>
          </w:tcPr>
          <w:p>
            <w:pPr>
              <w:jc w:val="right"/>
            </w:pPr>
            <w:r>
              <w:rPr>
                <w:rFonts w:ascii="宋体" w:hAnsi="宋体" w:eastAsia="宋体" w:cs="宋体"/>
                <w:b w:val="0"/>
                <w:i w:val="0"/>
                <w:color w:val="000000"/>
                <w:sz w:val="9"/>
              </w:rPr>
              <w:t>10.00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302.10</w:t>
            </w:r>
          </w:p>
        </w:tc>
        <w:tc>
          <w:tcPr>
            <w:tcW w:w="900" w:type="dxa"/>
            <w:vAlign w:val="center"/>
          </w:tcPr>
          <w:p>
            <w:pPr>
              <w:jc w:val="right"/>
            </w:pPr>
            <w:r>
              <w:rPr>
                <w:rFonts w:ascii="宋体" w:hAnsi="宋体" w:eastAsia="宋体" w:cs="宋体"/>
                <w:b w:val="0"/>
                <w:i w:val="0"/>
                <w:color w:val="000000"/>
                <w:sz w:val="9"/>
              </w:rPr>
              <w:t>302.10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20802</w:t>
            </w:r>
          </w:p>
        </w:tc>
        <w:tc>
          <w:tcPr>
            <w:tcW w:w="1420" w:type="dxa"/>
            <w:vAlign w:val="center"/>
          </w:tcPr>
          <w:p>
            <w:pPr>
              <w:jc w:val="left"/>
            </w:pPr>
            <w:r>
              <w:rPr>
                <w:rFonts w:ascii="宋体" w:hAnsi="宋体" w:eastAsia="宋体" w:cs="宋体"/>
                <w:b w:val="0"/>
                <w:i w:val="0"/>
                <w:color w:val="000000"/>
                <w:sz w:val="9"/>
              </w:rPr>
              <w:t>民政管理事务</w:t>
            </w:r>
          </w:p>
        </w:tc>
        <w:tc>
          <w:tcPr>
            <w:tcW w:w="860" w:type="dxa"/>
            <w:vAlign w:val="center"/>
          </w:tcPr>
          <w:p>
            <w:pPr>
              <w:jc w:val="right"/>
            </w:pPr>
            <w:r>
              <w:rPr>
                <w:rFonts w:ascii="宋体" w:hAnsi="宋体" w:eastAsia="宋体" w:cs="宋体"/>
                <w:b w:val="0"/>
                <w:i w:val="0"/>
                <w:color w:val="000000"/>
                <w:sz w:val="9"/>
              </w:rPr>
              <w:t>33.04</w:t>
            </w:r>
          </w:p>
        </w:tc>
        <w:tc>
          <w:tcPr>
            <w:tcW w:w="900" w:type="dxa"/>
            <w:vAlign w:val="center"/>
          </w:tcPr>
          <w:p>
            <w:pPr>
              <w:jc w:val="right"/>
            </w:pPr>
            <w:r>
              <w:rPr>
                <w:rFonts w:ascii="宋体" w:hAnsi="宋体" w:eastAsia="宋体" w:cs="宋体"/>
                <w:b w:val="0"/>
                <w:i w:val="0"/>
                <w:color w:val="000000"/>
                <w:sz w:val="9"/>
              </w:rPr>
              <w:t>33.04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2080208</w:t>
            </w:r>
          </w:p>
        </w:tc>
        <w:tc>
          <w:tcPr>
            <w:tcW w:w="1420" w:type="dxa"/>
            <w:vAlign w:val="center"/>
          </w:tcPr>
          <w:p>
            <w:pPr>
              <w:jc w:val="left"/>
            </w:pPr>
            <w:r>
              <w:rPr>
                <w:rFonts w:ascii="宋体" w:hAnsi="宋体" w:eastAsia="宋体" w:cs="宋体"/>
                <w:b w:val="0"/>
                <w:i w:val="0"/>
                <w:color w:val="000000"/>
                <w:sz w:val="9"/>
              </w:rPr>
              <w:t>基层政权建设和社区治理</w:t>
            </w:r>
          </w:p>
        </w:tc>
        <w:tc>
          <w:tcPr>
            <w:tcW w:w="860" w:type="dxa"/>
            <w:vAlign w:val="center"/>
          </w:tcPr>
          <w:p>
            <w:pPr>
              <w:jc w:val="right"/>
            </w:pPr>
            <w:r>
              <w:rPr>
                <w:rFonts w:ascii="宋体" w:hAnsi="宋体" w:eastAsia="宋体" w:cs="宋体"/>
                <w:b w:val="0"/>
                <w:i w:val="0"/>
                <w:color w:val="000000"/>
                <w:sz w:val="9"/>
              </w:rPr>
              <w:t>30.84</w:t>
            </w:r>
          </w:p>
        </w:tc>
        <w:tc>
          <w:tcPr>
            <w:tcW w:w="900" w:type="dxa"/>
            <w:vAlign w:val="center"/>
          </w:tcPr>
          <w:p>
            <w:pPr>
              <w:jc w:val="right"/>
            </w:pPr>
            <w:r>
              <w:rPr>
                <w:rFonts w:ascii="宋体" w:hAnsi="宋体" w:eastAsia="宋体" w:cs="宋体"/>
                <w:b w:val="0"/>
                <w:i w:val="0"/>
                <w:color w:val="000000"/>
                <w:sz w:val="9"/>
              </w:rPr>
              <w:t>30.84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2080299</w:t>
            </w:r>
          </w:p>
        </w:tc>
        <w:tc>
          <w:tcPr>
            <w:tcW w:w="1420" w:type="dxa"/>
            <w:vAlign w:val="center"/>
          </w:tcPr>
          <w:p>
            <w:pPr>
              <w:jc w:val="left"/>
            </w:pPr>
            <w:r>
              <w:rPr>
                <w:rFonts w:ascii="宋体" w:hAnsi="宋体" w:eastAsia="宋体" w:cs="宋体"/>
                <w:b w:val="0"/>
                <w:i w:val="0"/>
                <w:color w:val="000000"/>
                <w:sz w:val="9"/>
              </w:rPr>
              <w:t>其他民政管理事务支出</w:t>
            </w:r>
          </w:p>
        </w:tc>
        <w:tc>
          <w:tcPr>
            <w:tcW w:w="860" w:type="dxa"/>
            <w:vAlign w:val="center"/>
          </w:tcPr>
          <w:p>
            <w:pPr>
              <w:jc w:val="right"/>
            </w:pPr>
            <w:r>
              <w:rPr>
                <w:rFonts w:ascii="宋体" w:hAnsi="宋体" w:eastAsia="宋体" w:cs="宋体"/>
                <w:b w:val="0"/>
                <w:i w:val="0"/>
                <w:color w:val="000000"/>
                <w:sz w:val="9"/>
              </w:rPr>
              <w:t>2.20</w:t>
            </w:r>
          </w:p>
        </w:tc>
        <w:tc>
          <w:tcPr>
            <w:tcW w:w="900" w:type="dxa"/>
            <w:vAlign w:val="center"/>
          </w:tcPr>
          <w:p>
            <w:pPr>
              <w:jc w:val="right"/>
            </w:pPr>
            <w:r>
              <w:rPr>
                <w:rFonts w:ascii="宋体" w:hAnsi="宋体" w:eastAsia="宋体" w:cs="宋体"/>
                <w:b w:val="0"/>
                <w:i w:val="0"/>
                <w:color w:val="000000"/>
                <w:sz w:val="9"/>
              </w:rPr>
              <w:t>2.20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111.91</w:t>
            </w:r>
          </w:p>
        </w:tc>
        <w:tc>
          <w:tcPr>
            <w:tcW w:w="900" w:type="dxa"/>
            <w:vAlign w:val="center"/>
          </w:tcPr>
          <w:p>
            <w:pPr>
              <w:jc w:val="right"/>
            </w:pPr>
            <w:r>
              <w:rPr>
                <w:rFonts w:ascii="宋体" w:hAnsi="宋体" w:eastAsia="宋体" w:cs="宋体"/>
                <w:b w:val="0"/>
                <w:i w:val="0"/>
                <w:color w:val="000000"/>
                <w:sz w:val="9"/>
              </w:rPr>
              <w:t>111.91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74.60</w:t>
            </w:r>
          </w:p>
        </w:tc>
        <w:tc>
          <w:tcPr>
            <w:tcW w:w="900" w:type="dxa"/>
            <w:vAlign w:val="center"/>
          </w:tcPr>
          <w:p>
            <w:pPr>
              <w:jc w:val="right"/>
            </w:pPr>
            <w:r>
              <w:rPr>
                <w:rFonts w:ascii="宋体" w:hAnsi="宋体" w:eastAsia="宋体" w:cs="宋体"/>
                <w:b w:val="0"/>
                <w:i w:val="0"/>
                <w:color w:val="000000"/>
                <w:sz w:val="9"/>
              </w:rPr>
              <w:t>74.60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2080506</w:t>
            </w:r>
          </w:p>
        </w:tc>
        <w:tc>
          <w:tcPr>
            <w:tcW w:w="1420" w:type="dxa"/>
            <w:vAlign w:val="center"/>
          </w:tcPr>
          <w:p>
            <w:pPr>
              <w:jc w:val="left"/>
            </w:pPr>
            <w:r>
              <w:rPr>
                <w:rFonts w:ascii="宋体" w:hAnsi="宋体" w:eastAsia="宋体" w:cs="宋体"/>
                <w:b w:val="0"/>
                <w:i w:val="0"/>
                <w:color w:val="000000"/>
                <w:sz w:val="9"/>
              </w:rPr>
              <w:t>机关事业单位职业年金缴费支出</w:t>
            </w:r>
          </w:p>
        </w:tc>
        <w:tc>
          <w:tcPr>
            <w:tcW w:w="860" w:type="dxa"/>
            <w:vAlign w:val="center"/>
          </w:tcPr>
          <w:p>
            <w:pPr>
              <w:jc w:val="right"/>
            </w:pPr>
            <w:r>
              <w:rPr>
                <w:rFonts w:ascii="宋体" w:hAnsi="宋体" w:eastAsia="宋体" w:cs="宋体"/>
                <w:b w:val="0"/>
                <w:i w:val="0"/>
                <w:color w:val="000000"/>
                <w:sz w:val="9"/>
              </w:rPr>
              <w:t>37.30</w:t>
            </w:r>
          </w:p>
        </w:tc>
        <w:tc>
          <w:tcPr>
            <w:tcW w:w="900" w:type="dxa"/>
            <w:vAlign w:val="center"/>
          </w:tcPr>
          <w:p>
            <w:pPr>
              <w:jc w:val="right"/>
            </w:pPr>
            <w:r>
              <w:rPr>
                <w:rFonts w:ascii="宋体" w:hAnsi="宋体" w:eastAsia="宋体" w:cs="宋体"/>
                <w:b w:val="0"/>
                <w:i w:val="0"/>
                <w:color w:val="000000"/>
                <w:sz w:val="9"/>
              </w:rPr>
              <w:t>37.30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20810</w:t>
            </w:r>
          </w:p>
        </w:tc>
        <w:tc>
          <w:tcPr>
            <w:tcW w:w="1420" w:type="dxa"/>
            <w:vAlign w:val="center"/>
          </w:tcPr>
          <w:p>
            <w:pPr>
              <w:jc w:val="left"/>
            </w:pPr>
            <w:r>
              <w:rPr>
                <w:rFonts w:ascii="宋体" w:hAnsi="宋体" w:eastAsia="宋体" w:cs="宋体"/>
                <w:b w:val="0"/>
                <w:i w:val="0"/>
                <w:color w:val="000000"/>
                <w:sz w:val="9"/>
              </w:rPr>
              <w:t>社会福利</w:t>
            </w:r>
          </w:p>
        </w:tc>
        <w:tc>
          <w:tcPr>
            <w:tcW w:w="860" w:type="dxa"/>
            <w:vAlign w:val="center"/>
          </w:tcPr>
          <w:p>
            <w:pPr>
              <w:jc w:val="right"/>
            </w:pPr>
            <w:r>
              <w:rPr>
                <w:rFonts w:ascii="宋体" w:hAnsi="宋体" w:eastAsia="宋体" w:cs="宋体"/>
                <w:b w:val="0"/>
                <w:i w:val="0"/>
                <w:color w:val="000000"/>
                <w:sz w:val="9"/>
              </w:rPr>
              <w:t>24.49</w:t>
            </w:r>
          </w:p>
        </w:tc>
        <w:tc>
          <w:tcPr>
            <w:tcW w:w="900" w:type="dxa"/>
            <w:vAlign w:val="center"/>
          </w:tcPr>
          <w:p>
            <w:pPr>
              <w:jc w:val="right"/>
            </w:pPr>
            <w:r>
              <w:rPr>
                <w:rFonts w:ascii="宋体" w:hAnsi="宋体" w:eastAsia="宋体" w:cs="宋体"/>
                <w:b w:val="0"/>
                <w:i w:val="0"/>
                <w:color w:val="000000"/>
                <w:sz w:val="9"/>
              </w:rPr>
              <w:t>24.49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2081004</w:t>
            </w:r>
          </w:p>
        </w:tc>
        <w:tc>
          <w:tcPr>
            <w:tcW w:w="1420" w:type="dxa"/>
            <w:vAlign w:val="center"/>
          </w:tcPr>
          <w:p>
            <w:pPr>
              <w:jc w:val="left"/>
            </w:pPr>
            <w:r>
              <w:rPr>
                <w:rFonts w:ascii="宋体" w:hAnsi="宋体" w:eastAsia="宋体" w:cs="宋体"/>
                <w:b w:val="0"/>
                <w:i w:val="0"/>
                <w:color w:val="000000"/>
                <w:sz w:val="9"/>
              </w:rPr>
              <w:t>殡葬</w:t>
            </w:r>
          </w:p>
        </w:tc>
        <w:tc>
          <w:tcPr>
            <w:tcW w:w="860" w:type="dxa"/>
            <w:vAlign w:val="center"/>
          </w:tcPr>
          <w:p>
            <w:pPr>
              <w:jc w:val="right"/>
            </w:pPr>
            <w:r>
              <w:rPr>
                <w:rFonts w:ascii="宋体" w:hAnsi="宋体" w:eastAsia="宋体" w:cs="宋体"/>
                <w:b w:val="0"/>
                <w:i w:val="0"/>
                <w:color w:val="000000"/>
                <w:sz w:val="9"/>
              </w:rPr>
              <w:t>16.90</w:t>
            </w:r>
          </w:p>
        </w:tc>
        <w:tc>
          <w:tcPr>
            <w:tcW w:w="900" w:type="dxa"/>
            <w:vAlign w:val="center"/>
          </w:tcPr>
          <w:p>
            <w:pPr>
              <w:jc w:val="right"/>
            </w:pPr>
            <w:r>
              <w:rPr>
                <w:rFonts w:ascii="宋体" w:hAnsi="宋体" w:eastAsia="宋体" w:cs="宋体"/>
                <w:b w:val="0"/>
                <w:i w:val="0"/>
                <w:color w:val="000000"/>
                <w:sz w:val="9"/>
              </w:rPr>
              <w:t>16.90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2081006</w:t>
            </w:r>
          </w:p>
        </w:tc>
        <w:tc>
          <w:tcPr>
            <w:tcW w:w="1420" w:type="dxa"/>
            <w:vAlign w:val="center"/>
          </w:tcPr>
          <w:p>
            <w:pPr>
              <w:jc w:val="left"/>
            </w:pPr>
            <w:r>
              <w:rPr>
                <w:rFonts w:ascii="宋体" w:hAnsi="宋体" w:eastAsia="宋体" w:cs="宋体"/>
                <w:b w:val="0"/>
                <w:i w:val="0"/>
                <w:color w:val="000000"/>
                <w:sz w:val="9"/>
              </w:rPr>
              <w:t>养老服务</w:t>
            </w:r>
          </w:p>
        </w:tc>
        <w:tc>
          <w:tcPr>
            <w:tcW w:w="860" w:type="dxa"/>
            <w:vAlign w:val="center"/>
          </w:tcPr>
          <w:p>
            <w:pPr>
              <w:jc w:val="right"/>
            </w:pPr>
            <w:r>
              <w:rPr>
                <w:rFonts w:ascii="宋体" w:hAnsi="宋体" w:eastAsia="宋体" w:cs="宋体"/>
                <w:b w:val="0"/>
                <w:i w:val="0"/>
                <w:color w:val="000000"/>
                <w:sz w:val="9"/>
              </w:rPr>
              <w:t>7.59</w:t>
            </w:r>
          </w:p>
        </w:tc>
        <w:tc>
          <w:tcPr>
            <w:tcW w:w="900" w:type="dxa"/>
            <w:vAlign w:val="center"/>
          </w:tcPr>
          <w:p>
            <w:pPr>
              <w:jc w:val="right"/>
            </w:pPr>
            <w:r>
              <w:rPr>
                <w:rFonts w:ascii="宋体" w:hAnsi="宋体" w:eastAsia="宋体" w:cs="宋体"/>
                <w:b w:val="0"/>
                <w:i w:val="0"/>
                <w:color w:val="000000"/>
                <w:sz w:val="9"/>
              </w:rPr>
              <w:t>7.59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20819</w:t>
            </w:r>
          </w:p>
        </w:tc>
        <w:tc>
          <w:tcPr>
            <w:tcW w:w="1420" w:type="dxa"/>
            <w:vAlign w:val="center"/>
          </w:tcPr>
          <w:p>
            <w:pPr>
              <w:jc w:val="left"/>
            </w:pPr>
            <w:r>
              <w:rPr>
                <w:rFonts w:ascii="宋体" w:hAnsi="宋体" w:eastAsia="宋体" w:cs="宋体"/>
                <w:b w:val="0"/>
                <w:i w:val="0"/>
                <w:color w:val="000000"/>
                <w:sz w:val="9"/>
              </w:rPr>
              <w:t>最低生活保障</w:t>
            </w:r>
          </w:p>
        </w:tc>
        <w:tc>
          <w:tcPr>
            <w:tcW w:w="860" w:type="dxa"/>
            <w:vAlign w:val="center"/>
          </w:tcPr>
          <w:p>
            <w:pPr>
              <w:jc w:val="right"/>
            </w:pPr>
            <w:r>
              <w:rPr>
                <w:rFonts w:ascii="宋体" w:hAnsi="宋体" w:eastAsia="宋体" w:cs="宋体"/>
                <w:b w:val="0"/>
                <w:i w:val="0"/>
                <w:color w:val="000000"/>
                <w:sz w:val="9"/>
              </w:rPr>
              <w:t>9.51</w:t>
            </w:r>
          </w:p>
        </w:tc>
        <w:tc>
          <w:tcPr>
            <w:tcW w:w="900" w:type="dxa"/>
            <w:vAlign w:val="center"/>
          </w:tcPr>
          <w:p>
            <w:pPr>
              <w:jc w:val="right"/>
            </w:pPr>
            <w:r>
              <w:rPr>
                <w:rFonts w:ascii="宋体" w:hAnsi="宋体" w:eastAsia="宋体" w:cs="宋体"/>
                <w:b w:val="0"/>
                <w:i w:val="0"/>
                <w:color w:val="000000"/>
                <w:sz w:val="9"/>
              </w:rPr>
              <w:t>9.51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2081902</w:t>
            </w:r>
          </w:p>
        </w:tc>
        <w:tc>
          <w:tcPr>
            <w:tcW w:w="1420" w:type="dxa"/>
            <w:vAlign w:val="center"/>
          </w:tcPr>
          <w:p>
            <w:pPr>
              <w:jc w:val="left"/>
            </w:pPr>
            <w:r>
              <w:rPr>
                <w:rFonts w:ascii="宋体" w:hAnsi="宋体" w:eastAsia="宋体" w:cs="宋体"/>
                <w:b w:val="0"/>
                <w:i w:val="0"/>
                <w:color w:val="000000"/>
                <w:sz w:val="9"/>
              </w:rPr>
              <w:t>农村最低生活保障金支出</w:t>
            </w:r>
          </w:p>
        </w:tc>
        <w:tc>
          <w:tcPr>
            <w:tcW w:w="860" w:type="dxa"/>
            <w:vAlign w:val="center"/>
          </w:tcPr>
          <w:p>
            <w:pPr>
              <w:jc w:val="right"/>
            </w:pPr>
            <w:r>
              <w:rPr>
                <w:rFonts w:ascii="宋体" w:hAnsi="宋体" w:eastAsia="宋体" w:cs="宋体"/>
                <w:b w:val="0"/>
                <w:i w:val="0"/>
                <w:color w:val="000000"/>
                <w:sz w:val="9"/>
              </w:rPr>
              <w:t>9.51</w:t>
            </w:r>
          </w:p>
        </w:tc>
        <w:tc>
          <w:tcPr>
            <w:tcW w:w="900" w:type="dxa"/>
            <w:vAlign w:val="center"/>
          </w:tcPr>
          <w:p>
            <w:pPr>
              <w:jc w:val="right"/>
            </w:pPr>
            <w:r>
              <w:rPr>
                <w:rFonts w:ascii="宋体" w:hAnsi="宋体" w:eastAsia="宋体" w:cs="宋体"/>
                <w:b w:val="0"/>
                <w:i w:val="0"/>
                <w:color w:val="000000"/>
                <w:sz w:val="9"/>
              </w:rPr>
              <w:t>9.51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20821</w:t>
            </w:r>
          </w:p>
        </w:tc>
        <w:tc>
          <w:tcPr>
            <w:tcW w:w="1420" w:type="dxa"/>
            <w:vAlign w:val="center"/>
          </w:tcPr>
          <w:p>
            <w:pPr>
              <w:jc w:val="left"/>
            </w:pPr>
            <w:r>
              <w:rPr>
                <w:rFonts w:ascii="宋体" w:hAnsi="宋体" w:eastAsia="宋体" w:cs="宋体"/>
                <w:b w:val="0"/>
                <w:i w:val="0"/>
                <w:color w:val="000000"/>
                <w:sz w:val="9"/>
              </w:rPr>
              <w:t>特困人员救助供养</w:t>
            </w:r>
          </w:p>
        </w:tc>
        <w:tc>
          <w:tcPr>
            <w:tcW w:w="860" w:type="dxa"/>
            <w:vAlign w:val="center"/>
          </w:tcPr>
          <w:p>
            <w:pPr>
              <w:jc w:val="right"/>
            </w:pPr>
            <w:r>
              <w:rPr>
                <w:rFonts w:ascii="宋体" w:hAnsi="宋体" w:eastAsia="宋体" w:cs="宋体"/>
                <w:b w:val="0"/>
                <w:i w:val="0"/>
                <w:color w:val="000000"/>
                <w:sz w:val="9"/>
              </w:rPr>
              <w:t>7.15</w:t>
            </w:r>
          </w:p>
        </w:tc>
        <w:tc>
          <w:tcPr>
            <w:tcW w:w="900" w:type="dxa"/>
            <w:vAlign w:val="center"/>
          </w:tcPr>
          <w:p>
            <w:pPr>
              <w:jc w:val="right"/>
            </w:pPr>
            <w:r>
              <w:rPr>
                <w:rFonts w:ascii="宋体" w:hAnsi="宋体" w:eastAsia="宋体" w:cs="宋体"/>
                <w:b w:val="0"/>
                <w:i w:val="0"/>
                <w:color w:val="000000"/>
                <w:sz w:val="9"/>
              </w:rPr>
              <w:t>7.15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2082101</w:t>
            </w:r>
          </w:p>
        </w:tc>
        <w:tc>
          <w:tcPr>
            <w:tcW w:w="1420" w:type="dxa"/>
            <w:vAlign w:val="center"/>
          </w:tcPr>
          <w:p>
            <w:pPr>
              <w:jc w:val="left"/>
            </w:pPr>
            <w:r>
              <w:rPr>
                <w:rFonts w:ascii="宋体" w:hAnsi="宋体" w:eastAsia="宋体" w:cs="宋体"/>
                <w:b w:val="0"/>
                <w:i w:val="0"/>
                <w:color w:val="000000"/>
                <w:sz w:val="9"/>
              </w:rPr>
              <w:t>城市特困人员救助供养支出</w:t>
            </w:r>
          </w:p>
        </w:tc>
        <w:tc>
          <w:tcPr>
            <w:tcW w:w="860" w:type="dxa"/>
            <w:vAlign w:val="center"/>
          </w:tcPr>
          <w:p>
            <w:pPr>
              <w:jc w:val="right"/>
            </w:pPr>
            <w:r>
              <w:rPr>
                <w:rFonts w:ascii="宋体" w:hAnsi="宋体" w:eastAsia="宋体" w:cs="宋体"/>
                <w:b w:val="0"/>
                <w:i w:val="0"/>
                <w:color w:val="000000"/>
                <w:sz w:val="9"/>
              </w:rPr>
              <w:t>5.52</w:t>
            </w:r>
          </w:p>
        </w:tc>
        <w:tc>
          <w:tcPr>
            <w:tcW w:w="900" w:type="dxa"/>
            <w:vAlign w:val="center"/>
          </w:tcPr>
          <w:p>
            <w:pPr>
              <w:jc w:val="right"/>
            </w:pPr>
            <w:r>
              <w:rPr>
                <w:rFonts w:ascii="宋体" w:hAnsi="宋体" w:eastAsia="宋体" w:cs="宋体"/>
                <w:b w:val="0"/>
                <w:i w:val="0"/>
                <w:color w:val="000000"/>
                <w:sz w:val="9"/>
              </w:rPr>
              <w:t>5.52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2082102</w:t>
            </w:r>
          </w:p>
        </w:tc>
        <w:tc>
          <w:tcPr>
            <w:tcW w:w="1420" w:type="dxa"/>
            <w:vAlign w:val="center"/>
          </w:tcPr>
          <w:p>
            <w:pPr>
              <w:jc w:val="left"/>
            </w:pPr>
            <w:r>
              <w:rPr>
                <w:rFonts w:ascii="宋体" w:hAnsi="宋体" w:eastAsia="宋体" w:cs="宋体"/>
                <w:b w:val="0"/>
                <w:i w:val="0"/>
                <w:color w:val="000000"/>
                <w:sz w:val="9"/>
              </w:rPr>
              <w:t>农村特困人员救助供养支出</w:t>
            </w:r>
          </w:p>
        </w:tc>
        <w:tc>
          <w:tcPr>
            <w:tcW w:w="860" w:type="dxa"/>
            <w:vAlign w:val="center"/>
          </w:tcPr>
          <w:p>
            <w:pPr>
              <w:jc w:val="right"/>
            </w:pPr>
            <w:r>
              <w:rPr>
                <w:rFonts w:ascii="宋体" w:hAnsi="宋体" w:eastAsia="宋体" w:cs="宋体"/>
                <w:b w:val="0"/>
                <w:i w:val="0"/>
                <w:color w:val="000000"/>
                <w:sz w:val="9"/>
              </w:rPr>
              <w:t>1.64</w:t>
            </w:r>
          </w:p>
        </w:tc>
        <w:tc>
          <w:tcPr>
            <w:tcW w:w="900" w:type="dxa"/>
            <w:vAlign w:val="center"/>
          </w:tcPr>
          <w:p>
            <w:pPr>
              <w:jc w:val="right"/>
            </w:pPr>
            <w:r>
              <w:rPr>
                <w:rFonts w:ascii="宋体" w:hAnsi="宋体" w:eastAsia="宋体" w:cs="宋体"/>
                <w:b w:val="0"/>
                <w:i w:val="0"/>
                <w:color w:val="000000"/>
                <w:sz w:val="9"/>
              </w:rPr>
              <w:t>1.64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20822</w:t>
            </w:r>
          </w:p>
        </w:tc>
        <w:tc>
          <w:tcPr>
            <w:tcW w:w="1420" w:type="dxa"/>
            <w:vAlign w:val="center"/>
          </w:tcPr>
          <w:p>
            <w:pPr>
              <w:jc w:val="left"/>
            </w:pPr>
            <w:r>
              <w:rPr>
                <w:rFonts w:ascii="宋体" w:hAnsi="宋体" w:eastAsia="宋体" w:cs="宋体"/>
                <w:b w:val="0"/>
                <w:i w:val="0"/>
                <w:color w:val="000000"/>
                <w:sz w:val="9"/>
              </w:rPr>
              <w:t>大中型水库移民后期扶持基金支出</w:t>
            </w:r>
          </w:p>
        </w:tc>
        <w:tc>
          <w:tcPr>
            <w:tcW w:w="860" w:type="dxa"/>
            <w:vAlign w:val="center"/>
          </w:tcPr>
          <w:p>
            <w:pPr>
              <w:jc w:val="right"/>
            </w:pPr>
            <w:r>
              <w:rPr>
                <w:rFonts w:ascii="宋体" w:hAnsi="宋体" w:eastAsia="宋体" w:cs="宋体"/>
                <w:b w:val="0"/>
                <w:i w:val="0"/>
                <w:color w:val="000000"/>
                <w:sz w:val="9"/>
              </w:rPr>
              <w:t>94.60</w:t>
            </w:r>
          </w:p>
        </w:tc>
        <w:tc>
          <w:tcPr>
            <w:tcW w:w="900" w:type="dxa"/>
            <w:vAlign w:val="center"/>
          </w:tcPr>
          <w:p>
            <w:pPr>
              <w:jc w:val="right"/>
            </w:pPr>
            <w:r>
              <w:rPr>
                <w:rFonts w:ascii="宋体" w:hAnsi="宋体" w:eastAsia="宋体" w:cs="宋体"/>
                <w:b w:val="0"/>
                <w:i w:val="0"/>
                <w:color w:val="000000"/>
                <w:sz w:val="9"/>
              </w:rPr>
              <w:t>94.60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2082201</w:t>
            </w:r>
          </w:p>
        </w:tc>
        <w:tc>
          <w:tcPr>
            <w:tcW w:w="1420" w:type="dxa"/>
            <w:vAlign w:val="center"/>
          </w:tcPr>
          <w:p>
            <w:pPr>
              <w:jc w:val="left"/>
            </w:pPr>
            <w:r>
              <w:rPr>
                <w:rFonts w:ascii="宋体" w:hAnsi="宋体" w:eastAsia="宋体" w:cs="宋体"/>
                <w:b w:val="0"/>
                <w:i w:val="0"/>
                <w:color w:val="000000"/>
                <w:sz w:val="9"/>
              </w:rPr>
              <w:t>移民补助</w:t>
            </w:r>
          </w:p>
        </w:tc>
        <w:tc>
          <w:tcPr>
            <w:tcW w:w="860" w:type="dxa"/>
            <w:vAlign w:val="center"/>
          </w:tcPr>
          <w:p>
            <w:pPr>
              <w:jc w:val="right"/>
            </w:pPr>
            <w:r>
              <w:rPr>
                <w:rFonts w:ascii="宋体" w:hAnsi="宋体" w:eastAsia="宋体" w:cs="宋体"/>
                <w:b w:val="0"/>
                <w:i w:val="0"/>
                <w:color w:val="000000"/>
                <w:sz w:val="9"/>
              </w:rPr>
              <w:t>48.00</w:t>
            </w:r>
          </w:p>
        </w:tc>
        <w:tc>
          <w:tcPr>
            <w:tcW w:w="900" w:type="dxa"/>
            <w:vAlign w:val="center"/>
          </w:tcPr>
          <w:p>
            <w:pPr>
              <w:jc w:val="right"/>
            </w:pPr>
            <w:r>
              <w:rPr>
                <w:rFonts w:ascii="宋体" w:hAnsi="宋体" w:eastAsia="宋体" w:cs="宋体"/>
                <w:b w:val="0"/>
                <w:i w:val="0"/>
                <w:color w:val="000000"/>
                <w:sz w:val="9"/>
              </w:rPr>
              <w:t>48.00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2082202</w:t>
            </w:r>
          </w:p>
        </w:tc>
        <w:tc>
          <w:tcPr>
            <w:tcW w:w="1420" w:type="dxa"/>
            <w:vAlign w:val="center"/>
          </w:tcPr>
          <w:p>
            <w:pPr>
              <w:jc w:val="left"/>
            </w:pPr>
            <w:r>
              <w:rPr>
                <w:rFonts w:ascii="宋体" w:hAnsi="宋体" w:eastAsia="宋体" w:cs="宋体"/>
                <w:b w:val="0"/>
                <w:i w:val="0"/>
                <w:color w:val="000000"/>
                <w:sz w:val="9"/>
              </w:rPr>
              <w:t>基础设施建设和经济发展</w:t>
            </w:r>
          </w:p>
        </w:tc>
        <w:tc>
          <w:tcPr>
            <w:tcW w:w="860" w:type="dxa"/>
            <w:vAlign w:val="center"/>
          </w:tcPr>
          <w:p>
            <w:pPr>
              <w:jc w:val="right"/>
            </w:pPr>
            <w:r>
              <w:rPr>
                <w:rFonts w:ascii="宋体" w:hAnsi="宋体" w:eastAsia="宋体" w:cs="宋体"/>
                <w:b w:val="0"/>
                <w:i w:val="0"/>
                <w:color w:val="000000"/>
                <w:sz w:val="9"/>
              </w:rPr>
              <w:t>46.60</w:t>
            </w:r>
          </w:p>
        </w:tc>
        <w:tc>
          <w:tcPr>
            <w:tcW w:w="900" w:type="dxa"/>
            <w:vAlign w:val="center"/>
          </w:tcPr>
          <w:p>
            <w:pPr>
              <w:jc w:val="right"/>
            </w:pPr>
            <w:r>
              <w:rPr>
                <w:rFonts w:ascii="宋体" w:hAnsi="宋体" w:eastAsia="宋体" w:cs="宋体"/>
                <w:b w:val="0"/>
                <w:i w:val="0"/>
                <w:color w:val="000000"/>
                <w:sz w:val="9"/>
              </w:rPr>
              <w:t>46.60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20828</w:t>
            </w:r>
          </w:p>
        </w:tc>
        <w:tc>
          <w:tcPr>
            <w:tcW w:w="1420" w:type="dxa"/>
            <w:vAlign w:val="center"/>
          </w:tcPr>
          <w:p>
            <w:pPr>
              <w:jc w:val="left"/>
            </w:pPr>
            <w:r>
              <w:rPr>
                <w:rFonts w:ascii="宋体" w:hAnsi="宋体" w:eastAsia="宋体" w:cs="宋体"/>
                <w:b w:val="0"/>
                <w:i w:val="0"/>
                <w:color w:val="000000"/>
                <w:sz w:val="9"/>
              </w:rPr>
              <w:t>退役军人管理事务</w:t>
            </w:r>
          </w:p>
        </w:tc>
        <w:tc>
          <w:tcPr>
            <w:tcW w:w="860" w:type="dxa"/>
            <w:vAlign w:val="center"/>
          </w:tcPr>
          <w:p>
            <w:pPr>
              <w:jc w:val="right"/>
            </w:pPr>
            <w:r>
              <w:rPr>
                <w:rFonts w:ascii="宋体" w:hAnsi="宋体" w:eastAsia="宋体" w:cs="宋体"/>
                <w:b w:val="0"/>
                <w:i w:val="0"/>
                <w:color w:val="000000"/>
                <w:sz w:val="9"/>
              </w:rPr>
              <w:t>3.90</w:t>
            </w:r>
          </w:p>
        </w:tc>
        <w:tc>
          <w:tcPr>
            <w:tcW w:w="900" w:type="dxa"/>
            <w:vAlign w:val="center"/>
          </w:tcPr>
          <w:p>
            <w:pPr>
              <w:jc w:val="right"/>
            </w:pPr>
            <w:r>
              <w:rPr>
                <w:rFonts w:ascii="宋体" w:hAnsi="宋体" w:eastAsia="宋体" w:cs="宋体"/>
                <w:b w:val="0"/>
                <w:i w:val="0"/>
                <w:color w:val="000000"/>
                <w:sz w:val="9"/>
              </w:rPr>
              <w:t>3.90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2082899</w:t>
            </w:r>
          </w:p>
        </w:tc>
        <w:tc>
          <w:tcPr>
            <w:tcW w:w="1420" w:type="dxa"/>
            <w:vAlign w:val="center"/>
          </w:tcPr>
          <w:p>
            <w:pPr>
              <w:jc w:val="left"/>
            </w:pPr>
            <w:r>
              <w:rPr>
                <w:rFonts w:ascii="宋体" w:hAnsi="宋体" w:eastAsia="宋体" w:cs="宋体"/>
                <w:b w:val="0"/>
                <w:i w:val="0"/>
                <w:color w:val="000000"/>
                <w:sz w:val="9"/>
              </w:rPr>
              <w:t>其他退役军人事务管理支出</w:t>
            </w:r>
          </w:p>
        </w:tc>
        <w:tc>
          <w:tcPr>
            <w:tcW w:w="860" w:type="dxa"/>
            <w:vAlign w:val="center"/>
          </w:tcPr>
          <w:p>
            <w:pPr>
              <w:jc w:val="right"/>
            </w:pPr>
            <w:r>
              <w:rPr>
                <w:rFonts w:ascii="宋体" w:hAnsi="宋体" w:eastAsia="宋体" w:cs="宋体"/>
                <w:b w:val="0"/>
                <w:i w:val="0"/>
                <w:color w:val="000000"/>
                <w:sz w:val="9"/>
              </w:rPr>
              <w:t>3.90</w:t>
            </w:r>
          </w:p>
        </w:tc>
        <w:tc>
          <w:tcPr>
            <w:tcW w:w="900" w:type="dxa"/>
            <w:vAlign w:val="center"/>
          </w:tcPr>
          <w:p>
            <w:pPr>
              <w:jc w:val="right"/>
            </w:pPr>
            <w:r>
              <w:rPr>
                <w:rFonts w:ascii="宋体" w:hAnsi="宋体" w:eastAsia="宋体" w:cs="宋体"/>
                <w:b w:val="0"/>
                <w:i w:val="0"/>
                <w:color w:val="000000"/>
                <w:sz w:val="9"/>
              </w:rPr>
              <w:t>3.90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20899</w:t>
            </w:r>
          </w:p>
        </w:tc>
        <w:tc>
          <w:tcPr>
            <w:tcW w:w="1420" w:type="dxa"/>
            <w:vAlign w:val="center"/>
          </w:tcPr>
          <w:p>
            <w:pPr>
              <w:jc w:val="left"/>
            </w:pPr>
            <w:r>
              <w:rPr>
                <w:rFonts w:ascii="宋体" w:hAnsi="宋体" w:eastAsia="宋体" w:cs="宋体"/>
                <w:b w:val="0"/>
                <w:i w:val="0"/>
                <w:color w:val="000000"/>
                <w:sz w:val="9"/>
              </w:rPr>
              <w:t>其他社会保障和就业支出</w:t>
            </w:r>
          </w:p>
        </w:tc>
        <w:tc>
          <w:tcPr>
            <w:tcW w:w="860" w:type="dxa"/>
            <w:vAlign w:val="center"/>
          </w:tcPr>
          <w:p>
            <w:pPr>
              <w:jc w:val="right"/>
            </w:pPr>
            <w:r>
              <w:rPr>
                <w:rFonts w:ascii="宋体" w:hAnsi="宋体" w:eastAsia="宋体" w:cs="宋体"/>
                <w:b w:val="0"/>
                <w:i w:val="0"/>
                <w:color w:val="000000"/>
                <w:sz w:val="9"/>
              </w:rPr>
              <w:t>17.51</w:t>
            </w:r>
          </w:p>
        </w:tc>
        <w:tc>
          <w:tcPr>
            <w:tcW w:w="900" w:type="dxa"/>
            <w:vAlign w:val="center"/>
          </w:tcPr>
          <w:p>
            <w:pPr>
              <w:jc w:val="right"/>
            </w:pPr>
            <w:r>
              <w:rPr>
                <w:rFonts w:ascii="宋体" w:hAnsi="宋体" w:eastAsia="宋体" w:cs="宋体"/>
                <w:b w:val="0"/>
                <w:i w:val="0"/>
                <w:color w:val="000000"/>
                <w:sz w:val="9"/>
              </w:rPr>
              <w:t>17.51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2089999</w:t>
            </w:r>
          </w:p>
        </w:tc>
        <w:tc>
          <w:tcPr>
            <w:tcW w:w="1420" w:type="dxa"/>
            <w:vAlign w:val="center"/>
          </w:tcPr>
          <w:p>
            <w:pPr>
              <w:jc w:val="left"/>
            </w:pPr>
            <w:r>
              <w:rPr>
                <w:rFonts w:ascii="宋体" w:hAnsi="宋体" w:eastAsia="宋体" w:cs="宋体"/>
                <w:b w:val="0"/>
                <w:i w:val="0"/>
                <w:color w:val="000000"/>
                <w:sz w:val="9"/>
              </w:rPr>
              <w:t>其他社会保障和就业支出</w:t>
            </w:r>
          </w:p>
        </w:tc>
        <w:tc>
          <w:tcPr>
            <w:tcW w:w="860" w:type="dxa"/>
            <w:vAlign w:val="center"/>
          </w:tcPr>
          <w:p>
            <w:pPr>
              <w:jc w:val="right"/>
            </w:pPr>
            <w:r>
              <w:rPr>
                <w:rFonts w:ascii="宋体" w:hAnsi="宋体" w:eastAsia="宋体" w:cs="宋体"/>
                <w:b w:val="0"/>
                <w:i w:val="0"/>
                <w:color w:val="000000"/>
                <w:sz w:val="9"/>
              </w:rPr>
              <w:t>17.51</w:t>
            </w:r>
          </w:p>
        </w:tc>
        <w:tc>
          <w:tcPr>
            <w:tcW w:w="900" w:type="dxa"/>
            <w:vAlign w:val="center"/>
          </w:tcPr>
          <w:p>
            <w:pPr>
              <w:jc w:val="right"/>
            </w:pPr>
            <w:r>
              <w:rPr>
                <w:rFonts w:ascii="宋体" w:hAnsi="宋体" w:eastAsia="宋体" w:cs="宋体"/>
                <w:b w:val="0"/>
                <w:i w:val="0"/>
                <w:color w:val="000000"/>
                <w:sz w:val="9"/>
              </w:rPr>
              <w:t>17.51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60.04</w:t>
            </w:r>
          </w:p>
        </w:tc>
        <w:tc>
          <w:tcPr>
            <w:tcW w:w="900" w:type="dxa"/>
            <w:vAlign w:val="center"/>
          </w:tcPr>
          <w:p>
            <w:pPr>
              <w:jc w:val="right"/>
            </w:pPr>
            <w:r>
              <w:rPr>
                <w:rFonts w:ascii="宋体" w:hAnsi="宋体" w:eastAsia="宋体" w:cs="宋体"/>
                <w:b w:val="0"/>
                <w:i w:val="0"/>
                <w:color w:val="000000"/>
                <w:sz w:val="9"/>
              </w:rPr>
              <w:t>60.04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21003</w:t>
            </w:r>
          </w:p>
        </w:tc>
        <w:tc>
          <w:tcPr>
            <w:tcW w:w="1420" w:type="dxa"/>
            <w:vAlign w:val="center"/>
          </w:tcPr>
          <w:p>
            <w:pPr>
              <w:jc w:val="left"/>
            </w:pPr>
            <w:r>
              <w:rPr>
                <w:rFonts w:ascii="宋体" w:hAnsi="宋体" w:eastAsia="宋体" w:cs="宋体"/>
                <w:b w:val="0"/>
                <w:i w:val="0"/>
                <w:color w:val="000000"/>
                <w:sz w:val="9"/>
              </w:rPr>
              <w:t>基层医疗卫生机构</w:t>
            </w:r>
          </w:p>
        </w:tc>
        <w:tc>
          <w:tcPr>
            <w:tcW w:w="860" w:type="dxa"/>
            <w:vAlign w:val="center"/>
          </w:tcPr>
          <w:p>
            <w:pPr>
              <w:jc w:val="right"/>
            </w:pPr>
            <w:r>
              <w:rPr>
                <w:rFonts w:ascii="宋体" w:hAnsi="宋体" w:eastAsia="宋体" w:cs="宋体"/>
                <w:b w:val="0"/>
                <w:i w:val="0"/>
                <w:color w:val="000000"/>
                <w:sz w:val="9"/>
              </w:rPr>
              <w:t>10.64</w:t>
            </w:r>
          </w:p>
        </w:tc>
        <w:tc>
          <w:tcPr>
            <w:tcW w:w="900" w:type="dxa"/>
            <w:vAlign w:val="center"/>
          </w:tcPr>
          <w:p>
            <w:pPr>
              <w:jc w:val="right"/>
            </w:pPr>
            <w:r>
              <w:rPr>
                <w:rFonts w:ascii="宋体" w:hAnsi="宋体" w:eastAsia="宋体" w:cs="宋体"/>
                <w:b w:val="0"/>
                <w:i w:val="0"/>
                <w:color w:val="000000"/>
                <w:sz w:val="9"/>
              </w:rPr>
              <w:t>10.64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2100399</w:t>
            </w:r>
          </w:p>
        </w:tc>
        <w:tc>
          <w:tcPr>
            <w:tcW w:w="1420" w:type="dxa"/>
            <w:vAlign w:val="center"/>
          </w:tcPr>
          <w:p>
            <w:pPr>
              <w:jc w:val="left"/>
            </w:pPr>
            <w:r>
              <w:rPr>
                <w:rFonts w:ascii="宋体" w:hAnsi="宋体" w:eastAsia="宋体" w:cs="宋体"/>
                <w:b w:val="0"/>
                <w:i w:val="0"/>
                <w:color w:val="000000"/>
                <w:sz w:val="9"/>
              </w:rPr>
              <w:t>其他基层医疗卫生机构支出</w:t>
            </w:r>
          </w:p>
        </w:tc>
        <w:tc>
          <w:tcPr>
            <w:tcW w:w="860" w:type="dxa"/>
            <w:vAlign w:val="center"/>
          </w:tcPr>
          <w:p>
            <w:pPr>
              <w:jc w:val="right"/>
            </w:pPr>
            <w:r>
              <w:rPr>
                <w:rFonts w:ascii="宋体" w:hAnsi="宋体" w:eastAsia="宋体" w:cs="宋体"/>
                <w:b w:val="0"/>
                <w:i w:val="0"/>
                <w:color w:val="000000"/>
                <w:sz w:val="9"/>
              </w:rPr>
              <w:t>10.64</w:t>
            </w:r>
          </w:p>
        </w:tc>
        <w:tc>
          <w:tcPr>
            <w:tcW w:w="900" w:type="dxa"/>
            <w:vAlign w:val="center"/>
          </w:tcPr>
          <w:p>
            <w:pPr>
              <w:jc w:val="right"/>
            </w:pPr>
            <w:r>
              <w:rPr>
                <w:rFonts w:ascii="宋体" w:hAnsi="宋体" w:eastAsia="宋体" w:cs="宋体"/>
                <w:b w:val="0"/>
                <w:i w:val="0"/>
                <w:color w:val="000000"/>
                <w:sz w:val="9"/>
              </w:rPr>
              <w:t>10.64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21004</w:t>
            </w:r>
          </w:p>
        </w:tc>
        <w:tc>
          <w:tcPr>
            <w:tcW w:w="1420" w:type="dxa"/>
            <w:vAlign w:val="center"/>
          </w:tcPr>
          <w:p>
            <w:pPr>
              <w:jc w:val="left"/>
            </w:pPr>
            <w:r>
              <w:rPr>
                <w:rFonts w:ascii="宋体" w:hAnsi="宋体" w:eastAsia="宋体" w:cs="宋体"/>
                <w:b w:val="0"/>
                <w:i w:val="0"/>
                <w:color w:val="000000"/>
                <w:sz w:val="9"/>
              </w:rPr>
              <w:t>公共卫生</w:t>
            </w:r>
          </w:p>
        </w:tc>
        <w:tc>
          <w:tcPr>
            <w:tcW w:w="860" w:type="dxa"/>
            <w:vAlign w:val="center"/>
          </w:tcPr>
          <w:p>
            <w:pPr>
              <w:jc w:val="right"/>
            </w:pPr>
            <w:r>
              <w:rPr>
                <w:rFonts w:ascii="宋体" w:hAnsi="宋体" w:eastAsia="宋体" w:cs="宋体"/>
                <w:b w:val="0"/>
                <w:i w:val="0"/>
                <w:color w:val="000000"/>
                <w:sz w:val="9"/>
              </w:rPr>
              <w:t>24.27</w:t>
            </w:r>
          </w:p>
        </w:tc>
        <w:tc>
          <w:tcPr>
            <w:tcW w:w="900" w:type="dxa"/>
            <w:vAlign w:val="center"/>
          </w:tcPr>
          <w:p>
            <w:pPr>
              <w:jc w:val="right"/>
            </w:pPr>
            <w:r>
              <w:rPr>
                <w:rFonts w:ascii="宋体" w:hAnsi="宋体" w:eastAsia="宋体" w:cs="宋体"/>
                <w:b w:val="0"/>
                <w:i w:val="0"/>
                <w:color w:val="000000"/>
                <w:sz w:val="9"/>
              </w:rPr>
              <w:t>24.27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2100409</w:t>
            </w:r>
          </w:p>
        </w:tc>
        <w:tc>
          <w:tcPr>
            <w:tcW w:w="1420" w:type="dxa"/>
            <w:vAlign w:val="center"/>
          </w:tcPr>
          <w:p>
            <w:pPr>
              <w:jc w:val="left"/>
            </w:pPr>
            <w:r>
              <w:rPr>
                <w:rFonts w:ascii="宋体" w:hAnsi="宋体" w:eastAsia="宋体" w:cs="宋体"/>
                <w:b w:val="0"/>
                <w:i w:val="0"/>
                <w:color w:val="000000"/>
                <w:sz w:val="9"/>
              </w:rPr>
              <w:t>重大公共卫生服务</w:t>
            </w:r>
          </w:p>
        </w:tc>
        <w:tc>
          <w:tcPr>
            <w:tcW w:w="860" w:type="dxa"/>
            <w:vAlign w:val="center"/>
          </w:tcPr>
          <w:p>
            <w:pPr>
              <w:jc w:val="right"/>
            </w:pPr>
            <w:r>
              <w:rPr>
                <w:rFonts w:ascii="宋体" w:hAnsi="宋体" w:eastAsia="宋体" w:cs="宋体"/>
                <w:b w:val="0"/>
                <w:i w:val="0"/>
                <w:color w:val="000000"/>
                <w:sz w:val="9"/>
              </w:rPr>
              <w:t>18.27</w:t>
            </w:r>
          </w:p>
        </w:tc>
        <w:tc>
          <w:tcPr>
            <w:tcW w:w="900" w:type="dxa"/>
            <w:vAlign w:val="center"/>
          </w:tcPr>
          <w:p>
            <w:pPr>
              <w:jc w:val="right"/>
            </w:pPr>
            <w:r>
              <w:rPr>
                <w:rFonts w:ascii="宋体" w:hAnsi="宋体" w:eastAsia="宋体" w:cs="宋体"/>
                <w:b w:val="0"/>
                <w:i w:val="0"/>
                <w:color w:val="000000"/>
                <w:sz w:val="9"/>
              </w:rPr>
              <w:t>18.27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2100499</w:t>
            </w:r>
          </w:p>
        </w:tc>
        <w:tc>
          <w:tcPr>
            <w:tcW w:w="1420" w:type="dxa"/>
            <w:vAlign w:val="center"/>
          </w:tcPr>
          <w:p>
            <w:pPr>
              <w:jc w:val="left"/>
            </w:pPr>
            <w:r>
              <w:rPr>
                <w:rFonts w:ascii="宋体" w:hAnsi="宋体" w:eastAsia="宋体" w:cs="宋体"/>
                <w:b w:val="0"/>
                <w:i w:val="0"/>
                <w:color w:val="000000"/>
                <w:sz w:val="9"/>
              </w:rPr>
              <w:t>其他公共卫生支出</w:t>
            </w:r>
          </w:p>
        </w:tc>
        <w:tc>
          <w:tcPr>
            <w:tcW w:w="860" w:type="dxa"/>
            <w:vAlign w:val="center"/>
          </w:tcPr>
          <w:p>
            <w:pPr>
              <w:jc w:val="right"/>
            </w:pPr>
            <w:r>
              <w:rPr>
                <w:rFonts w:ascii="宋体" w:hAnsi="宋体" w:eastAsia="宋体" w:cs="宋体"/>
                <w:b w:val="0"/>
                <w:i w:val="0"/>
                <w:color w:val="000000"/>
                <w:sz w:val="9"/>
              </w:rPr>
              <w:t>6.00</w:t>
            </w:r>
          </w:p>
        </w:tc>
        <w:tc>
          <w:tcPr>
            <w:tcW w:w="900" w:type="dxa"/>
            <w:vAlign w:val="center"/>
          </w:tcPr>
          <w:p>
            <w:pPr>
              <w:jc w:val="right"/>
            </w:pPr>
            <w:r>
              <w:rPr>
                <w:rFonts w:ascii="宋体" w:hAnsi="宋体" w:eastAsia="宋体" w:cs="宋体"/>
                <w:b w:val="0"/>
                <w:i w:val="0"/>
                <w:color w:val="000000"/>
                <w:sz w:val="9"/>
              </w:rPr>
              <w:t>6.00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w:t>
            </w:r>
          </w:p>
        </w:tc>
        <w:tc>
          <w:tcPr>
            <w:tcW w:w="1420" w:type="dxa"/>
            <w:vAlign w:val="center"/>
          </w:tcPr>
          <w:p>
            <w:pPr>
              <w:jc w:val="left"/>
            </w:pPr>
            <w:r>
              <w:rPr>
                <w:rFonts w:ascii="宋体" w:hAnsi="宋体" w:eastAsia="宋体" w:cs="宋体"/>
                <w:b w:val="0"/>
                <w:i w:val="0"/>
                <w:color w:val="000000"/>
                <w:sz w:val="9"/>
              </w:rPr>
              <w:t>行政事业单位医疗</w:t>
            </w:r>
          </w:p>
        </w:tc>
        <w:tc>
          <w:tcPr>
            <w:tcW w:w="860" w:type="dxa"/>
            <w:vAlign w:val="center"/>
          </w:tcPr>
          <w:p>
            <w:pPr>
              <w:jc w:val="right"/>
            </w:pPr>
            <w:r>
              <w:rPr>
                <w:rFonts w:ascii="宋体" w:hAnsi="宋体" w:eastAsia="宋体" w:cs="宋体"/>
                <w:b w:val="0"/>
                <w:i w:val="0"/>
                <w:color w:val="000000"/>
                <w:sz w:val="9"/>
              </w:rPr>
              <w:t>25.12</w:t>
            </w:r>
          </w:p>
        </w:tc>
        <w:tc>
          <w:tcPr>
            <w:tcW w:w="900" w:type="dxa"/>
            <w:vAlign w:val="center"/>
          </w:tcPr>
          <w:p>
            <w:pPr>
              <w:jc w:val="right"/>
            </w:pPr>
            <w:r>
              <w:rPr>
                <w:rFonts w:ascii="宋体" w:hAnsi="宋体" w:eastAsia="宋体" w:cs="宋体"/>
                <w:b w:val="0"/>
                <w:i w:val="0"/>
                <w:color w:val="000000"/>
                <w:sz w:val="9"/>
              </w:rPr>
              <w:t>25.12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2101102</w:t>
            </w:r>
          </w:p>
        </w:tc>
        <w:tc>
          <w:tcPr>
            <w:tcW w:w="1420" w:type="dxa"/>
            <w:vAlign w:val="center"/>
          </w:tcPr>
          <w:p>
            <w:pPr>
              <w:jc w:val="left"/>
            </w:pPr>
            <w:r>
              <w:rPr>
                <w:rFonts w:ascii="宋体" w:hAnsi="宋体" w:eastAsia="宋体" w:cs="宋体"/>
                <w:b w:val="0"/>
                <w:i w:val="0"/>
                <w:color w:val="000000"/>
                <w:sz w:val="9"/>
              </w:rPr>
              <w:t>事业单位医疗</w:t>
            </w:r>
          </w:p>
        </w:tc>
        <w:tc>
          <w:tcPr>
            <w:tcW w:w="860" w:type="dxa"/>
            <w:vAlign w:val="center"/>
          </w:tcPr>
          <w:p>
            <w:pPr>
              <w:jc w:val="right"/>
            </w:pPr>
            <w:r>
              <w:rPr>
                <w:rFonts w:ascii="宋体" w:hAnsi="宋体" w:eastAsia="宋体" w:cs="宋体"/>
                <w:b w:val="0"/>
                <w:i w:val="0"/>
                <w:color w:val="000000"/>
                <w:sz w:val="9"/>
              </w:rPr>
              <w:t>24.19</w:t>
            </w:r>
          </w:p>
        </w:tc>
        <w:tc>
          <w:tcPr>
            <w:tcW w:w="900" w:type="dxa"/>
            <w:vAlign w:val="center"/>
          </w:tcPr>
          <w:p>
            <w:pPr>
              <w:jc w:val="right"/>
            </w:pPr>
            <w:r>
              <w:rPr>
                <w:rFonts w:ascii="宋体" w:hAnsi="宋体" w:eastAsia="宋体" w:cs="宋体"/>
                <w:b w:val="0"/>
                <w:i w:val="0"/>
                <w:color w:val="000000"/>
                <w:sz w:val="9"/>
              </w:rPr>
              <w:t>24.19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2101199</w:t>
            </w:r>
          </w:p>
        </w:tc>
        <w:tc>
          <w:tcPr>
            <w:tcW w:w="1420" w:type="dxa"/>
            <w:vAlign w:val="center"/>
          </w:tcPr>
          <w:p>
            <w:pPr>
              <w:jc w:val="left"/>
            </w:pPr>
            <w:r>
              <w:rPr>
                <w:rFonts w:ascii="宋体" w:hAnsi="宋体" w:eastAsia="宋体" w:cs="宋体"/>
                <w:b w:val="0"/>
                <w:i w:val="0"/>
                <w:color w:val="000000"/>
                <w:sz w:val="9"/>
              </w:rPr>
              <w:t>其他行政事业单位医疗支出</w:t>
            </w:r>
          </w:p>
        </w:tc>
        <w:tc>
          <w:tcPr>
            <w:tcW w:w="860" w:type="dxa"/>
            <w:vAlign w:val="center"/>
          </w:tcPr>
          <w:p>
            <w:pPr>
              <w:jc w:val="right"/>
            </w:pPr>
            <w:r>
              <w:rPr>
                <w:rFonts w:ascii="宋体" w:hAnsi="宋体" w:eastAsia="宋体" w:cs="宋体"/>
                <w:b w:val="0"/>
                <w:i w:val="0"/>
                <w:color w:val="000000"/>
                <w:sz w:val="9"/>
              </w:rPr>
              <w:t>0.93</w:t>
            </w:r>
          </w:p>
        </w:tc>
        <w:tc>
          <w:tcPr>
            <w:tcW w:w="900" w:type="dxa"/>
            <w:vAlign w:val="center"/>
          </w:tcPr>
          <w:p>
            <w:pPr>
              <w:jc w:val="right"/>
            </w:pPr>
            <w:r>
              <w:rPr>
                <w:rFonts w:ascii="宋体" w:hAnsi="宋体" w:eastAsia="宋体" w:cs="宋体"/>
                <w:b w:val="0"/>
                <w:i w:val="0"/>
                <w:color w:val="000000"/>
                <w:sz w:val="9"/>
              </w:rPr>
              <w:t>0.93</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211</w:t>
            </w:r>
          </w:p>
        </w:tc>
        <w:tc>
          <w:tcPr>
            <w:tcW w:w="1420" w:type="dxa"/>
            <w:vAlign w:val="center"/>
          </w:tcPr>
          <w:p>
            <w:pPr>
              <w:jc w:val="left"/>
            </w:pPr>
            <w:r>
              <w:rPr>
                <w:rFonts w:ascii="宋体" w:hAnsi="宋体" w:eastAsia="宋体" w:cs="宋体"/>
                <w:b w:val="0"/>
                <w:i w:val="0"/>
                <w:color w:val="000000"/>
                <w:sz w:val="9"/>
              </w:rPr>
              <w:t>节能环保支出</w:t>
            </w:r>
          </w:p>
        </w:tc>
        <w:tc>
          <w:tcPr>
            <w:tcW w:w="860" w:type="dxa"/>
            <w:vAlign w:val="center"/>
          </w:tcPr>
          <w:p>
            <w:pPr>
              <w:jc w:val="right"/>
            </w:pPr>
            <w:r>
              <w:rPr>
                <w:rFonts w:ascii="宋体" w:hAnsi="宋体" w:eastAsia="宋体" w:cs="宋体"/>
                <w:b w:val="0"/>
                <w:i w:val="0"/>
                <w:color w:val="000000"/>
                <w:sz w:val="9"/>
              </w:rPr>
              <w:t>47.74</w:t>
            </w:r>
          </w:p>
        </w:tc>
        <w:tc>
          <w:tcPr>
            <w:tcW w:w="900" w:type="dxa"/>
            <w:vAlign w:val="center"/>
          </w:tcPr>
          <w:p>
            <w:pPr>
              <w:jc w:val="right"/>
            </w:pPr>
            <w:r>
              <w:rPr>
                <w:rFonts w:ascii="宋体" w:hAnsi="宋体" w:eastAsia="宋体" w:cs="宋体"/>
                <w:b w:val="0"/>
                <w:i w:val="0"/>
                <w:color w:val="000000"/>
                <w:sz w:val="9"/>
              </w:rPr>
              <w:t>47.74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21103</w:t>
            </w:r>
          </w:p>
        </w:tc>
        <w:tc>
          <w:tcPr>
            <w:tcW w:w="1420" w:type="dxa"/>
            <w:vAlign w:val="center"/>
          </w:tcPr>
          <w:p>
            <w:pPr>
              <w:jc w:val="left"/>
            </w:pPr>
            <w:r>
              <w:rPr>
                <w:rFonts w:ascii="宋体" w:hAnsi="宋体" w:eastAsia="宋体" w:cs="宋体"/>
                <w:b w:val="0"/>
                <w:i w:val="0"/>
                <w:color w:val="000000"/>
                <w:sz w:val="9"/>
              </w:rPr>
              <w:t>污染防治</w:t>
            </w:r>
          </w:p>
        </w:tc>
        <w:tc>
          <w:tcPr>
            <w:tcW w:w="860" w:type="dxa"/>
            <w:vAlign w:val="center"/>
          </w:tcPr>
          <w:p>
            <w:pPr>
              <w:jc w:val="right"/>
            </w:pPr>
            <w:r>
              <w:rPr>
                <w:rFonts w:ascii="宋体" w:hAnsi="宋体" w:eastAsia="宋体" w:cs="宋体"/>
                <w:b w:val="0"/>
                <w:i w:val="0"/>
                <w:color w:val="000000"/>
                <w:sz w:val="9"/>
              </w:rPr>
              <w:t>5.00</w:t>
            </w:r>
          </w:p>
        </w:tc>
        <w:tc>
          <w:tcPr>
            <w:tcW w:w="900" w:type="dxa"/>
            <w:vAlign w:val="center"/>
          </w:tcPr>
          <w:p>
            <w:pPr>
              <w:jc w:val="right"/>
            </w:pPr>
            <w:r>
              <w:rPr>
                <w:rFonts w:ascii="宋体" w:hAnsi="宋体" w:eastAsia="宋体" w:cs="宋体"/>
                <w:b w:val="0"/>
                <w:i w:val="0"/>
                <w:color w:val="000000"/>
                <w:sz w:val="9"/>
              </w:rPr>
              <w:t>5.00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2110399</w:t>
            </w:r>
          </w:p>
        </w:tc>
        <w:tc>
          <w:tcPr>
            <w:tcW w:w="1420" w:type="dxa"/>
            <w:vAlign w:val="center"/>
          </w:tcPr>
          <w:p>
            <w:pPr>
              <w:jc w:val="left"/>
            </w:pPr>
            <w:r>
              <w:rPr>
                <w:rFonts w:ascii="宋体" w:hAnsi="宋体" w:eastAsia="宋体" w:cs="宋体"/>
                <w:b w:val="0"/>
                <w:i w:val="0"/>
                <w:color w:val="000000"/>
                <w:sz w:val="9"/>
              </w:rPr>
              <w:t>其他污染防治支出</w:t>
            </w:r>
          </w:p>
        </w:tc>
        <w:tc>
          <w:tcPr>
            <w:tcW w:w="860" w:type="dxa"/>
            <w:vAlign w:val="center"/>
          </w:tcPr>
          <w:p>
            <w:pPr>
              <w:jc w:val="right"/>
            </w:pPr>
            <w:r>
              <w:rPr>
                <w:rFonts w:ascii="宋体" w:hAnsi="宋体" w:eastAsia="宋体" w:cs="宋体"/>
                <w:b w:val="0"/>
                <w:i w:val="0"/>
                <w:color w:val="000000"/>
                <w:sz w:val="9"/>
              </w:rPr>
              <w:t>5.00</w:t>
            </w:r>
          </w:p>
        </w:tc>
        <w:tc>
          <w:tcPr>
            <w:tcW w:w="900" w:type="dxa"/>
            <w:vAlign w:val="center"/>
          </w:tcPr>
          <w:p>
            <w:pPr>
              <w:jc w:val="right"/>
            </w:pPr>
            <w:r>
              <w:rPr>
                <w:rFonts w:ascii="宋体" w:hAnsi="宋体" w:eastAsia="宋体" w:cs="宋体"/>
                <w:b w:val="0"/>
                <w:i w:val="0"/>
                <w:color w:val="000000"/>
                <w:sz w:val="9"/>
              </w:rPr>
              <w:t>5.00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21104</w:t>
            </w:r>
          </w:p>
        </w:tc>
        <w:tc>
          <w:tcPr>
            <w:tcW w:w="1420" w:type="dxa"/>
            <w:vAlign w:val="center"/>
          </w:tcPr>
          <w:p>
            <w:pPr>
              <w:jc w:val="left"/>
            </w:pPr>
            <w:r>
              <w:rPr>
                <w:rFonts w:ascii="宋体" w:hAnsi="宋体" w:eastAsia="宋体" w:cs="宋体"/>
                <w:b w:val="0"/>
                <w:i w:val="0"/>
                <w:color w:val="000000"/>
                <w:sz w:val="9"/>
              </w:rPr>
              <w:t>自然生态保护</w:t>
            </w:r>
          </w:p>
        </w:tc>
        <w:tc>
          <w:tcPr>
            <w:tcW w:w="860" w:type="dxa"/>
            <w:vAlign w:val="center"/>
          </w:tcPr>
          <w:p>
            <w:pPr>
              <w:jc w:val="right"/>
            </w:pPr>
            <w:r>
              <w:rPr>
                <w:rFonts w:ascii="宋体" w:hAnsi="宋体" w:eastAsia="宋体" w:cs="宋体"/>
                <w:b w:val="0"/>
                <w:i w:val="0"/>
                <w:color w:val="000000"/>
                <w:sz w:val="9"/>
              </w:rPr>
              <w:t>3.00</w:t>
            </w:r>
          </w:p>
        </w:tc>
        <w:tc>
          <w:tcPr>
            <w:tcW w:w="900" w:type="dxa"/>
            <w:vAlign w:val="center"/>
          </w:tcPr>
          <w:p>
            <w:pPr>
              <w:jc w:val="right"/>
            </w:pPr>
            <w:r>
              <w:rPr>
                <w:rFonts w:ascii="宋体" w:hAnsi="宋体" w:eastAsia="宋体" w:cs="宋体"/>
                <w:b w:val="0"/>
                <w:i w:val="0"/>
                <w:color w:val="000000"/>
                <w:sz w:val="9"/>
              </w:rPr>
              <w:t>3.00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2110499</w:t>
            </w:r>
          </w:p>
        </w:tc>
        <w:tc>
          <w:tcPr>
            <w:tcW w:w="1420" w:type="dxa"/>
            <w:vAlign w:val="center"/>
          </w:tcPr>
          <w:p>
            <w:pPr>
              <w:jc w:val="left"/>
            </w:pPr>
            <w:r>
              <w:rPr>
                <w:rFonts w:ascii="宋体" w:hAnsi="宋体" w:eastAsia="宋体" w:cs="宋体"/>
                <w:b w:val="0"/>
                <w:i w:val="0"/>
                <w:color w:val="000000"/>
                <w:sz w:val="9"/>
              </w:rPr>
              <w:t>其他自然生态保护支出</w:t>
            </w:r>
          </w:p>
        </w:tc>
        <w:tc>
          <w:tcPr>
            <w:tcW w:w="860" w:type="dxa"/>
            <w:vAlign w:val="center"/>
          </w:tcPr>
          <w:p>
            <w:pPr>
              <w:jc w:val="right"/>
            </w:pPr>
            <w:r>
              <w:rPr>
                <w:rFonts w:ascii="宋体" w:hAnsi="宋体" w:eastAsia="宋体" w:cs="宋体"/>
                <w:b w:val="0"/>
                <w:i w:val="0"/>
                <w:color w:val="000000"/>
                <w:sz w:val="9"/>
              </w:rPr>
              <w:t>3.00</w:t>
            </w:r>
          </w:p>
        </w:tc>
        <w:tc>
          <w:tcPr>
            <w:tcW w:w="900" w:type="dxa"/>
            <w:vAlign w:val="center"/>
          </w:tcPr>
          <w:p>
            <w:pPr>
              <w:jc w:val="right"/>
            </w:pPr>
            <w:r>
              <w:rPr>
                <w:rFonts w:ascii="宋体" w:hAnsi="宋体" w:eastAsia="宋体" w:cs="宋体"/>
                <w:b w:val="0"/>
                <w:i w:val="0"/>
                <w:color w:val="000000"/>
                <w:sz w:val="9"/>
              </w:rPr>
              <w:t>3.00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21105</w:t>
            </w:r>
          </w:p>
        </w:tc>
        <w:tc>
          <w:tcPr>
            <w:tcW w:w="1420" w:type="dxa"/>
            <w:vAlign w:val="center"/>
          </w:tcPr>
          <w:p>
            <w:pPr>
              <w:jc w:val="left"/>
            </w:pPr>
            <w:r>
              <w:rPr>
                <w:rFonts w:ascii="宋体" w:hAnsi="宋体" w:eastAsia="宋体" w:cs="宋体"/>
                <w:b w:val="0"/>
                <w:i w:val="0"/>
                <w:color w:val="000000"/>
                <w:sz w:val="9"/>
              </w:rPr>
              <w:t>天然林保护</w:t>
            </w:r>
          </w:p>
        </w:tc>
        <w:tc>
          <w:tcPr>
            <w:tcW w:w="860" w:type="dxa"/>
            <w:vAlign w:val="center"/>
          </w:tcPr>
          <w:p>
            <w:pPr>
              <w:jc w:val="right"/>
            </w:pPr>
            <w:r>
              <w:rPr>
                <w:rFonts w:ascii="宋体" w:hAnsi="宋体" w:eastAsia="宋体" w:cs="宋体"/>
                <w:b w:val="0"/>
                <w:i w:val="0"/>
                <w:color w:val="000000"/>
                <w:sz w:val="9"/>
              </w:rPr>
              <w:t>25.74</w:t>
            </w:r>
          </w:p>
        </w:tc>
        <w:tc>
          <w:tcPr>
            <w:tcW w:w="900" w:type="dxa"/>
            <w:vAlign w:val="center"/>
          </w:tcPr>
          <w:p>
            <w:pPr>
              <w:jc w:val="right"/>
            </w:pPr>
            <w:r>
              <w:rPr>
                <w:rFonts w:ascii="宋体" w:hAnsi="宋体" w:eastAsia="宋体" w:cs="宋体"/>
                <w:b w:val="0"/>
                <w:i w:val="0"/>
                <w:color w:val="000000"/>
                <w:sz w:val="9"/>
              </w:rPr>
              <w:t>25.74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2110507</w:t>
            </w:r>
          </w:p>
        </w:tc>
        <w:tc>
          <w:tcPr>
            <w:tcW w:w="1420" w:type="dxa"/>
            <w:vAlign w:val="center"/>
          </w:tcPr>
          <w:p>
            <w:pPr>
              <w:jc w:val="left"/>
            </w:pPr>
            <w:r>
              <w:rPr>
                <w:rFonts w:ascii="宋体" w:hAnsi="宋体" w:eastAsia="宋体" w:cs="宋体"/>
                <w:b w:val="0"/>
                <w:i w:val="0"/>
                <w:color w:val="000000"/>
                <w:sz w:val="9"/>
              </w:rPr>
              <w:t>停伐补助</w:t>
            </w:r>
          </w:p>
        </w:tc>
        <w:tc>
          <w:tcPr>
            <w:tcW w:w="860" w:type="dxa"/>
            <w:vAlign w:val="center"/>
          </w:tcPr>
          <w:p>
            <w:pPr>
              <w:jc w:val="right"/>
            </w:pPr>
            <w:r>
              <w:rPr>
                <w:rFonts w:ascii="宋体" w:hAnsi="宋体" w:eastAsia="宋体" w:cs="宋体"/>
                <w:b w:val="0"/>
                <w:i w:val="0"/>
                <w:color w:val="000000"/>
                <w:sz w:val="9"/>
              </w:rPr>
              <w:t>25.74</w:t>
            </w:r>
          </w:p>
        </w:tc>
        <w:tc>
          <w:tcPr>
            <w:tcW w:w="900" w:type="dxa"/>
            <w:vAlign w:val="center"/>
          </w:tcPr>
          <w:p>
            <w:pPr>
              <w:jc w:val="right"/>
            </w:pPr>
            <w:r>
              <w:rPr>
                <w:rFonts w:ascii="宋体" w:hAnsi="宋体" w:eastAsia="宋体" w:cs="宋体"/>
                <w:b w:val="0"/>
                <w:i w:val="0"/>
                <w:color w:val="000000"/>
                <w:sz w:val="9"/>
              </w:rPr>
              <w:t>25.74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21199</w:t>
            </w:r>
          </w:p>
        </w:tc>
        <w:tc>
          <w:tcPr>
            <w:tcW w:w="1420" w:type="dxa"/>
            <w:vAlign w:val="center"/>
          </w:tcPr>
          <w:p>
            <w:pPr>
              <w:jc w:val="left"/>
            </w:pPr>
            <w:r>
              <w:rPr>
                <w:rFonts w:ascii="宋体" w:hAnsi="宋体" w:eastAsia="宋体" w:cs="宋体"/>
                <w:b w:val="0"/>
                <w:i w:val="0"/>
                <w:color w:val="000000"/>
                <w:sz w:val="9"/>
              </w:rPr>
              <w:t>其他节能环保支出</w:t>
            </w:r>
          </w:p>
        </w:tc>
        <w:tc>
          <w:tcPr>
            <w:tcW w:w="860" w:type="dxa"/>
            <w:vAlign w:val="center"/>
          </w:tcPr>
          <w:p>
            <w:pPr>
              <w:jc w:val="right"/>
            </w:pPr>
            <w:r>
              <w:rPr>
                <w:rFonts w:ascii="宋体" w:hAnsi="宋体" w:eastAsia="宋体" w:cs="宋体"/>
                <w:b w:val="0"/>
                <w:i w:val="0"/>
                <w:color w:val="000000"/>
                <w:sz w:val="9"/>
              </w:rPr>
              <w:t>14.00</w:t>
            </w:r>
          </w:p>
        </w:tc>
        <w:tc>
          <w:tcPr>
            <w:tcW w:w="900" w:type="dxa"/>
            <w:vAlign w:val="center"/>
          </w:tcPr>
          <w:p>
            <w:pPr>
              <w:jc w:val="right"/>
            </w:pPr>
            <w:r>
              <w:rPr>
                <w:rFonts w:ascii="宋体" w:hAnsi="宋体" w:eastAsia="宋体" w:cs="宋体"/>
                <w:b w:val="0"/>
                <w:i w:val="0"/>
                <w:color w:val="000000"/>
                <w:sz w:val="9"/>
              </w:rPr>
              <w:t>14.00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2119999</w:t>
            </w:r>
          </w:p>
        </w:tc>
        <w:tc>
          <w:tcPr>
            <w:tcW w:w="1420" w:type="dxa"/>
            <w:vAlign w:val="center"/>
          </w:tcPr>
          <w:p>
            <w:pPr>
              <w:jc w:val="left"/>
            </w:pPr>
            <w:r>
              <w:rPr>
                <w:rFonts w:ascii="宋体" w:hAnsi="宋体" w:eastAsia="宋体" w:cs="宋体"/>
                <w:b w:val="0"/>
                <w:i w:val="0"/>
                <w:color w:val="000000"/>
                <w:sz w:val="9"/>
              </w:rPr>
              <w:t>其他节能环保支出</w:t>
            </w:r>
          </w:p>
        </w:tc>
        <w:tc>
          <w:tcPr>
            <w:tcW w:w="860" w:type="dxa"/>
            <w:vAlign w:val="center"/>
          </w:tcPr>
          <w:p>
            <w:pPr>
              <w:jc w:val="right"/>
            </w:pPr>
            <w:r>
              <w:rPr>
                <w:rFonts w:ascii="宋体" w:hAnsi="宋体" w:eastAsia="宋体" w:cs="宋体"/>
                <w:b w:val="0"/>
                <w:i w:val="0"/>
                <w:color w:val="000000"/>
                <w:sz w:val="9"/>
              </w:rPr>
              <w:t>14.00</w:t>
            </w:r>
          </w:p>
        </w:tc>
        <w:tc>
          <w:tcPr>
            <w:tcW w:w="900" w:type="dxa"/>
            <w:vAlign w:val="center"/>
          </w:tcPr>
          <w:p>
            <w:pPr>
              <w:jc w:val="right"/>
            </w:pPr>
            <w:r>
              <w:rPr>
                <w:rFonts w:ascii="宋体" w:hAnsi="宋体" w:eastAsia="宋体" w:cs="宋体"/>
                <w:b w:val="0"/>
                <w:i w:val="0"/>
                <w:color w:val="000000"/>
                <w:sz w:val="9"/>
              </w:rPr>
              <w:t>14.00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w:t>
            </w:r>
          </w:p>
        </w:tc>
        <w:tc>
          <w:tcPr>
            <w:tcW w:w="1420" w:type="dxa"/>
            <w:vAlign w:val="center"/>
          </w:tcPr>
          <w:p>
            <w:pPr>
              <w:jc w:val="left"/>
            </w:pPr>
            <w:r>
              <w:rPr>
                <w:rFonts w:ascii="宋体" w:hAnsi="宋体" w:eastAsia="宋体" w:cs="宋体"/>
                <w:b w:val="0"/>
                <w:i w:val="0"/>
                <w:color w:val="000000"/>
                <w:sz w:val="9"/>
              </w:rPr>
              <w:t>城乡社区支出</w:t>
            </w:r>
          </w:p>
        </w:tc>
        <w:tc>
          <w:tcPr>
            <w:tcW w:w="860" w:type="dxa"/>
            <w:vAlign w:val="center"/>
          </w:tcPr>
          <w:p>
            <w:pPr>
              <w:jc w:val="right"/>
            </w:pPr>
            <w:r>
              <w:rPr>
                <w:rFonts w:ascii="宋体" w:hAnsi="宋体" w:eastAsia="宋体" w:cs="宋体"/>
                <w:b w:val="0"/>
                <w:i w:val="0"/>
                <w:color w:val="000000"/>
                <w:sz w:val="9"/>
              </w:rPr>
              <w:t>895.70</w:t>
            </w:r>
          </w:p>
        </w:tc>
        <w:tc>
          <w:tcPr>
            <w:tcW w:w="900" w:type="dxa"/>
            <w:vAlign w:val="center"/>
          </w:tcPr>
          <w:p>
            <w:pPr>
              <w:jc w:val="right"/>
            </w:pPr>
            <w:r>
              <w:rPr>
                <w:rFonts w:ascii="宋体" w:hAnsi="宋体" w:eastAsia="宋体" w:cs="宋体"/>
                <w:b w:val="0"/>
                <w:i w:val="0"/>
                <w:color w:val="000000"/>
                <w:sz w:val="9"/>
              </w:rPr>
              <w:t>895.70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21205</w:t>
            </w:r>
          </w:p>
        </w:tc>
        <w:tc>
          <w:tcPr>
            <w:tcW w:w="1420" w:type="dxa"/>
            <w:vAlign w:val="center"/>
          </w:tcPr>
          <w:p>
            <w:pPr>
              <w:jc w:val="left"/>
            </w:pPr>
            <w:r>
              <w:rPr>
                <w:rFonts w:ascii="宋体" w:hAnsi="宋体" w:eastAsia="宋体" w:cs="宋体"/>
                <w:b w:val="0"/>
                <w:i w:val="0"/>
                <w:color w:val="000000"/>
                <w:sz w:val="9"/>
              </w:rPr>
              <w:t>城乡社区环境卫生</w:t>
            </w:r>
          </w:p>
        </w:tc>
        <w:tc>
          <w:tcPr>
            <w:tcW w:w="860" w:type="dxa"/>
            <w:vAlign w:val="center"/>
          </w:tcPr>
          <w:p>
            <w:pPr>
              <w:jc w:val="right"/>
            </w:pPr>
            <w:r>
              <w:rPr>
                <w:rFonts w:ascii="宋体" w:hAnsi="宋体" w:eastAsia="宋体" w:cs="宋体"/>
                <w:b w:val="0"/>
                <w:i w:val="0"/>
                <w:color w:val="000000"/>
                <w:sz w:val="9"/>
              </w:rPr>
              <w:t>64.00</w:t>
            </w:r>
          </w:p>
        </w:tc>
        <w:tc>
          <w:tcPr>
            <w:tcW w:w="900" w:type="dxa"/>
            <w:vAlign w:val="center"/>
          </w:tcPr>
          <w:p>
            <w:pPr>
              <w:jc w:val="right"/>
            </w:pPr>
            <w:r>
              <w:rPr>
                <w:rFonts w:ascii="宋体" w:hAnsi="宋体" w:eastAsia="宋体" w:cs="宋体"/>
                <w:b w:val="0"/>
                <w:i w:val="0"/>
                <w:color w:val="000000"/>
                <w:sz w:val="9"/>
              </w:rPr>
              <w:t>64.00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2120501</w:t>
            </w:r>
          </w:p>
        </w:tc>
        <w:tc>
          <w:tcPr>
            <w:tcW w:w="1420" w:type="dxa"/>
            <w:vAlign w:val="center"/>
          </w:tcPr>
          <w:p>
            <w:pPr>
              <w:jc w:val="left"/>
            </w:pPr>
            <w:r>
              <w:rPr>
                <w:rFonts w:ascii="宋体" w:hAnsi="宋体" w:eastAsia="宋体" w:cs="宋体"/>
                <w:b w:val="0"/>
                <w:i w:val="0"/>
                <w:color w:val="000000"/>
                <w:sz w:val="9"/>
              </w:rPr>
              <w:t>城乡社区环境卫生</w:t>
            </w:r>
          </w:p>
        </w:tc>
        <w:tc>
          <w:tcPr>
            <w:tcW w:w="860" w:type="dxa"/>
            <w:vAlign w:val="center"/>
          </w:tcPr>
          <w:p>
            <w:pPr>
              <w:jc w:val="right"/>
            </w:pPr>
            <w:r>
              <w:rPr>
                <w:rFonts w:ascii="宋体" w:hAnsi="宋体" w:eastAsia="宋体" w:cs="宋体"/>
                <w:b w:val="0"/>
                <w:i w:val="0"/>
                <w:color w:val="000000"/>
                <w:sz w:val="9"/>
              </w:rPr>
              <w:t>64.00</w:t>
            </w:r>
          </w:p>
        </w:tc>
        <w:tc>
          <w:tcPr>
            <w:tcW w:w="900" w:type="dxa"/>
            <w:vAlign w:val="center"/>
          </w:tcPr>
          <w:p>
            <w:pPr>
              <w:jc w:val="right"/>
            </w:pPr>
            <w:r>
              <w:rPr>
                <w:rFonts w:ascii="宋体" w:hAnsi="宋体" w:eastAsia="宋体" w:cs="宋体"/>
                <w:b w:val="0"/>
                <w:i w:val="0"/>
                <w:color w:val="000000"/>
                <w:sz w:val="9"/>
              </w:rPr>
              <w:t>64.00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21208</w:t>
            </w:r>
          </w:p>
        </w:tc>
        <w:tc>
          <w:tcPr>
            <w:tcW w:w="1420" w:type="dxa"/>
            <w:vAlign w:val="center"/>
          </w:tcPr>
          <w:p>
            <w:pPr>
              <w:jc w:val="left"/>
            </w:pPr>
            <w:r>
              <w:rPr>
                <w:rFonts w:ascii="宋体" w:hAnsi="宋体" w:eastAsia="宋体" w:cs="宋体"/>
                <w:b w:val="0"/>
                <w:i w:val="0"/>
                <w:color w:val="000000"/>
                <w:sz w:val="9"/>
              </w:rPr>
              <w:t>国有土地使用权出让收入安排的支出</w:t>
            </w:r>
          </w:p>
        </w:tc>
        <w:tc>
          <w:tcPr>
            <w:tcW w:w="860" w:type="dxa"/>
            <w:vAlign w:val="center"/>
          </w:tcPr>
          <w:p>
            <w:pPr>
              <w:jc w:val="right"/>
            </w:pPr>
            <w:r>
              <w:rPr>
                <w:rFonts w:ascii="宋体" w:hAnsi="宋体" w:eastAsia="宋体" w:cs="宋体"/>
                <w:b w:val="0"/>
                <w:i w:val="0"/>
                <w:color w:val="000000"/>
                <w:sz w:val="9"/>
              </w:rPr>
              <w:t>336.80</w:t>
            </w:r>
          </w:p>
        </w:tc>
        <w:tc>
          <w:tcPr>
            <w:tcW w:w="900" w:type="dxa"/>
            <w:vAlign w:val="center"/>
          </w:tcPr>
          <w:p>
            <w:pPr>
              <w:jc w:val="right"/>
            </w:pPr>
            <w:r>
              <w:rPr>
                <w:rFonts w:ascii="宋体" w:hAnsi="宋体" w:eastAsia="宋体" w:cs="宋体"/>
                <w:b w:val="0"/>
                <w:i w:val="0"/>
                <w:color w:val="000000"/>
                <w:sz w:val="9"/>
              </w:rPr>
              <w:t>336.80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2120804</w:t>
            </w:r>
          </w:p>
        </w:tc>
        <w:tc>
          <w:tcPr>
            <w:tcW w:w="1420" w:type="dxa"/>
            <w:vAlign w:val="center"/>
          </w:tcPr>
          <w:p>
            <w:pPr>
              <w:jc w:val="left"/>
            </w:pPr>
            <w:r>
              <w:rPr>
                <w:rFonts w:ascii="宋体" w:hAnsi="宋体" w:eastAsia="宋体" w:cs="宋体"/>
                <w:b w:val="0"/>
                <w:i w:val="0"/>
                <w:color w:val="000000"/>
                <w:sz w:val="9"/>
              </w:rPr>
              <w:t>农村基础设施建设支出</w:t>
            </w:r>
          </w:p>
        </w:tc>
        <w:tc>
          <w:tcPr>
            <w:tcW w:w="860" w:type="dxa"/>
            <w:vAlign w:val="center"/>
          </w:tcPr>
          <w:p>
            <w:pPr>
              <w:jc w:val="right"/>
            </w:pPr>
            <w:r>
              <w:rPr>
                <w:rFonts w:ascii="宋体" w:hAnsi="宋体" w:eastAsia="宋体" w:cs="宋体"/>
                <w:b w:val="0"/>
                <w:i w:val="0"/>
                <w:color w:val="000000"/>
                <w:sz w:val="9"/>
              </w:rPr>
              <w:t>317.80</w:t>
            </w:r>
          </w:p>
        </w:tc>
        <w:tc>
          <w:tcPr>
            <w:tcW w:w="900" w:type="dxa"/>
            <w:vAlign w:val="center"/>
          </w:tcPr>
          <w:p>
            <w:pPr>
              <w:jc w:val="right"/>
            </w:pPr>
            <w:r>
              <w:rPr>
                <w:rFonts w:ascii="宋体" w:hAnsi="宋体" w:eastAsia="宋体" w:cs="宋体"/>
                <w:b w:val="0"/>
                <w:i w:val="0"/>
                <w:color w:val="000000"/>
                <w:sz w:val="9"/>
              </w:rPr>
              <w:t>317.80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2120814</w:t>
            </w:r>
          </w:p>
        </w:tc>
        <w:tc>
          <w:tcPr>
            <w:tcW w:w="1420" w:type="dxa"/>
            <w:vAlign w:val="center"/>
          </w:tcPr>
          <w:p>
            <w:pPr>
              <w:jc w:val="left"/>
            </w:pPr>
            <w:r>
              <w:rPr>
                <w:rFonts w:ascii="宋体" w:hAnsi="宋体" w:eastAsia="宋体" w:cs="宋体"/>
                <w:b w:val="0"/>
                <w:i w:val="0"/>
                <w:color w:val="000000"/>
                <w:sz w:val="9"/>
              </w:rPr>
              <w:t>农业生产发展支出</w:t>
            </w:r>
          </w:p>
        </w:tc>
        <w:tc>
          <w:tcPr>
            <w:tcW w:w="860" w:type="dxa"/>
            <w:vAlign w:val="center"/>
          </w:tcPr>
          <w:p>
            <w:pPr>
              <w:jc w:val="right"/>
            </w:pPr>
            <w:r>
              <w:rPr>
                <w:rFonts w:ascii="宋体" w:hAnsi="宋体" w:eastAsia="宋体" w:cs="宋体"/>
                <w:b w:val="0"/>
                <w:i w:val="0"/>
                <w:color w:val="000000"/>
                <w:sz w:val="9"/>
              </w:rPr>
              <w:t>6.00</w:t>
            </w:r>
          </w:p>
        </w:tc>
        <w:tc>
          <w:tcPr>
            <w:tcW w:w="900" w:type="dxa"/>
            <w:vAlign w:val="center"/>
          </w:tcPr>
          <w:p>
            <w:pPr>
              <w:jc w:val="right"/>
            </w:pPr>
            <w:r>
              <w:rPr>
                <w:rFonts w:ascii="宋体" w:hAnsi="宋体" w:eastAsia="宋体" w:cs="宋体"/>
                <w:b w:val="0"/>
                <w:i w:val="0"/>
                <w:color w:val="000000"/>
                <w:sz w:val="9"/>
              </w:rPr>
              <w:t>6.00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2120816</w:t>
            </w:r>
          </w:p>
        </w:tc>
        <w:tc>
          <w:tcPr>
            <w:tcW w:w="1420" w:type="dxa"/>
            <w:vAlign w:val="center"/>
          </w:tcPr>
          <w:p>
            <w:pPr>
              <w:jc w:val="left"/>
            </w:pPr>
            <w:r>
              <w:rPr>
                <w:rFonts w:ascii="宋体" w:hAnsi="宋体" w:eastAsia="宋体" w:cs="宋体"/>
                <w:b w:val="0"/>
                <w:i w:val="0"/>
                <w:color w:val="000000"/>
                <w:sz w:val="9"/>
              </w:rPr>
              <w:t>农业农村生态环境支出</w:t>
            </w:r>
          </w:p>
        </w:tc>
        <w:tc>
          <w:tcPr>
            <w:tcW w:w="860" w:type="dxa"/>
            <w:vAlign w:val="center"/>
          </w:tcPr>
          <w:p>
            <w:pPr>
              <w:jc w:val="right"/>
            </w:pPr>
            <w:r>
              <w:rPr>
                <w:rFonts w:ascii="宋体" w:hAnsi="宋体" w:eastAsia="宋体" w:cs="宋体"/>
                <w:b w:val="0"/>
                <w:i w:val="0"/>
                <w:color w:val="000000"/>
                <w:sz w:val="9"/>
              </w:rPr>
              <w:t>13.00</w:t>
            </w:r>
          </w:p>
        </w:tc>
        <w:tc>
          <w:tcPr>
            <w:tcW w:w="900" w:type="dxa"/>
            <w:vAlign w:val="center"/>
          </w:tcPr>
          <w:p>
            <w:pPr>
              <w:jc w:val="right"/>
            </w:pPr>
            <w:r>
              <w:rPr>
                <w:rFonts w:ascii="宋体" w:hAnsi="宋体" w:eastAsia="宋体" w:cs="宋体"/>
                <w:b w:val="0"/>
                <w:i w:val="0"/>
                <w:color w:val="000000"/>
                <w:sz w:val="9"/>
              </w:rPr>
              <w:t>13.00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21299</w:t>
            </w:r>
          </w:p>
        </w:tc>
        <w:tc>
          <w:tcPr>
            <w:tcW w:w="1420" w:type="dxa"/>
            <w:vAlign w:val="center"/>
          </w:tcPr>
          <w:p>
            <w:pPr>
              <w:jc w:val="left"/>
            </w:pPr>
            <w:r>
              <w:rPr>
                <w:rFonts w:ascii="宋体" w:hAnsi="宋体" w:eastAsia="宋体" w:cs="宋体"/>
                <w:b w:val="0"/>
                <w:i w:val="0"/>
                <w:color w:val="000000"/>
                <w:sz w:val="9"/>
              </w:rPr>
              <w:t>其他城乡社区支出</w:t>
            </w:r>
          </w:p>
        </w:tc>
        <w:tc>
          <w:tcPr>
            <w:tcW w:w="860" w:type="dxa"/>
            <w:vAlign w:val="center"/>
          </w:tcPr>
          <w:p>
            <w:pPr>
              <w:jc w:val="right"/>
            </w:pPr>
            <w:r>
              <w:rPr>
                <w:rFonts w:ascii="宋体" w:hAnsi="宋体" w:eastAsia="宋体" w:cs="宋体"/>
                <w:b w:val="0"/>
                <w:i w:val="0"/>
                <w:color w:val="000000"/>
                <w:sz w:val="9"/>
              </w:rPr>
              <w:t>494.90</w:t>
            </w:r>
          </w:p>
        </w:tc>
        <w:tc>
          <w:tcPr>
            <w:tcW w:w="900" w:type="dxa"/>
            <w:vAlign w:val="center"/>
          </w:tcPr>
          <w:p>
            <w:pPr>
              <w:jc w:val="right"/>
            </w:pPr>
            <w:r>
              <w:rPr>
                <w:rFonts w:ascii="宋体" w:hAnsi="宋体" w:eastAsia="宋体" w:cs="宋体"/>
                <w:b w:val="0"/>
                <w:i w:val="0"/>
                <w:color w:val="000000"/>
                <w:sz w:val="9"/>
              </w:rPr>
              <w:t>494.90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2129999</w:t>
            </w:r>
          </w:p>
        </w:tc>
        <w:tc>
          <w:tcPr>
            <w:tcW w:w="1420" w:type="dxa"/>
            <w:vAlign w:val="center"/>
          </w:tcPr>
          <w:p>
            <w:pPr>
              <w:jc w:val="left"/>
            </w:pPr>
            <w:r>
              <w:rPr>
                <w:rFonts w:ascii="宋体" w:hAnsi="宋体" w:eastAsia="宋体" w:cs="宋体"/>
                <w:b w:val="0"/>
                <w:i w:val="0"/>
                <w:color w:val="000000"/>
                <w:sz w:val="9"/>
              </w:rPr>
              <w:t>其他城乡社区支出</w:t>
            </w:r>
          </w:p>
        </w:tc>
        <w:tc>
          <w:tcPr>
            <w:tcW w:w="860" w:type="dxa"/>
            <w:vAlign w:val="center"/>
          </w:tcPr>
          <w:p>
            <w:pPr>
              <w:jc w:val="right"/>
            </w:pPr>
            <w:r>
              <w:rPr>
                <w:rFonts w:ascii="宋体" w:hAnsi="宋体" w:eastAsia="宋体" w:cs="宋体"/>
                <w:b w:val="0"/>
                <w:i w:val="0"/>
                <w:color w:val="000000"/>
                <w:sz w:val="9"/>
              </w:rPr>
              <w:t>494.90</w:t>
            </w:r>
          </w:p>
        </w:tc>
        <w:tc>
          <w:tcPr>
            <w:tcW w:w="900" w:type="dxa"/>
            <w:vAlign w:val="center"/>
          </w:tcPr>
          <w:p>
            <w:pPr>
              <w:jc w:val="right"/>
            </w:pPr>
            <w:r>
              <w:rPr>
                <w:rFonts w:ascii="宋体" w:hAnsi="宋体" w:eastAsia="宋体" w:cs="宋体"/>
                <w:b w:val="0"/>
                <w:i w:val="0"/>
                <w:color w:val="000000"/>
                <w:sz w:val="9"/>
              </w:rPr>
              <w:t>494.90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w:t>
            </w:r>
          </w:p>
        </w:tc>
        <w:tc>
          <w:tcPr>
            <w:tcW w:w="1420" w:type="dxa"/>
            <w:vAlign w:val="center"/>
          </w:tcPr>
          <w:p>
            <w:pPr>
              <w:jc w:val="left"/>
            </w:pPr>
            <w:r>
              <w:rPr>
                <w:rFonts w:ascii="宋体" w:hAnsi="宋体" w:eastAsia="宋体" w:cs="宋体"/>
                <w:b w:val="0"/>
                <w:i w:val="0"/>
                <w:color w:val="000000"/>
                <w:sz w:val="9"/>
              </w:rPr>
              <w:t>农林水支出</w:t>
            </w:r>
          </w:p>
        </w:tc>
        <w:tc>
          <w:tcPr>
            <w:tcW w:w="860" w:type="dxa"/>
            <w:vAlign w:val="center"/>
          </w:tcPr>
          <w:p>
            <w:pPr>
              <w:jc w:val="right"/>
            </w:pPr>
            <w:r>
              <w:rPr>
                <w:rFonts w:ascii="宋体" w:hAnsi="宋体" w:eastAsia="宋体" w:cs="宋体"/>
                <w:b w:val="0"/>
                <w:i w:val="0"/>
                <w:color w:val="000000"/>
                <w:sz w:val="9"/>
              </w:rPr>
              <w:t>1,172.88</w:t>
            </w:r>
          </w:p>
        </w:tc>
        <w:tc>
          <w:tcPr>
            <w:tcW w:w="900" w:type="dxa"/>
            <w:vAlign w:val="center"/>
          </w:tcPr>
          <w:p>
            <w:pPr>
              <w:jc w:val="right"/>
            </w:pPr>
            <w:r>
              <w:rPr>
                <w:rFonts w:ascii="宋体" w:hAnsi="宋体" w:eastAsia="宋体" w:cs="宋体"/>
                <w:b w:val="0"/>
                <w:i w:val="0"/>
                <w:color w:val="000000"/>
                <w:sz w:val="9"/>
              </w:rPr>
              <w:t>1,172.88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21301</w:t>
            </w:r>
          </w:p>
        </w:tc>
        <w:tc>
          <w:tcPr>
            <w:tcW w:w="1420" w:type="dxa"/>
            <w:vAlign w:val="center"/>
          </w:tcPr>
          <w:p>
            <w:pPr>
              <w:jc w:val="left"/>
            </w:pPr>
            <w:r>
              <w:rPr>
                <w:rFonts w:ascii="宋体" w:hAnsi="宋体" w:eastAsia="宋体" w:cs="宋体"/>
                <w:b w:val="0"/>
                <w:i w:val="0"/>
                <w:color w:val="000000"/>
                <w:sz w:val="9"/>
              </w:rPr>
              <w:t>农业农村</w:t>
            </w:r>
          </w:p>
        </w:tc>
        <w:tc>
          <w:tcPr>
            <w:tcW w:w="860" w:type="dxa"/>
            <w:vAlign w:val="center"/>
          </w:tcPr>
          <w:p>
            <w:pPr>
              <w:jc w:val="right"/>
            </w:pPr>
            <w:r>
              <w:rPr>
                <w:rFonts w:ascii="宋体" w:hAnsi="宋体" w:eastAsia="宋体" w:cs="宋体"/>
                <w:b w:val="0"/>
                <w:i w:val="0"/>
                <w:color w:val="000000"/>
                <w:sz w:val="9"/>
              </w:rPr>
              <w:t>118.00</w:t>
            </w:r>
          </w:p>
        </w:tc>
        <w:tc>
          <w:tcPr>
            <w:tcW w:w="900" w:type="dxa"/>
            <w:vAlign w:val="center"/>
          </w:tcPr>
          <w:p>
            <w:pPr>
              <w:jc w:val="right"/>
            </w:pPr>
            <w:r>
              <w:rPr>
                <w:rFonts w:ascii="宋体" w:hAnsi="宋体" w:eastAsia="宋体" w:cs="宋体"/>
                <w:b w:val="0"/>
                <w:i w:val="0"/>
                <w:color w:val="000000"/>
                <w:sz w:val="9"/>
              </w:rPr>
              <w:t>118.00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2130122</w:t>
            </w:r>
          </w:p>
        </w:tc>
        <w:tc>
          <w:tcPr>
            <w:tcW w:w="1420" w:type="dxa"/>
            <w:vAlign w:val="center"/>
          </w:tcPr>
          <w:p>
            <w:pPr>
              <w:jc w:val="left"/>
            </w:pPr>
            <w:r>
              <w:rPr>
                <w:rFonts w:ascii="宋体" w:hAnsi="宋体" w:eastAsia="宋体" w:cs="宋体"/>
                <w:b w:val="0"/>
                <w:i w:val="0"/>
                <w:color w:val="000000"/>
                <w:sz w:val="9"/>
              </w:rPr>
              <w:t>农业生产发展</w:t>
            </w:r>
          </w:p>
        </w:tc>
        <w:tc>
          <w:tcPr>
            <w:tcW w:w="860" w:type="dxa"/>
            <w:vAlign w:val="center"/>
          </w:tcPr>
          <w:p>
            <w:pPr>
              <w:jc w:val="right"/>
            </w:pPr>
            <w:r>
              <w:rPr>
                <w:rFonts w:ascii="宋体" w:hAnsi="宋体" w:eastAsia="宋体" w:cs="宋体"/>
                <w:b w:val="0"/>
                <w:i w:val="0"/>
                <w:color w:val="000000"/>
                <w:sz w:val="9"/>
              </w:rPr>
              <w:t>57.00</w:t>
            </w:r>
          </w:p>
        </w:tc>
        <w:tc>
          <w:tcPr>
            <w:tcW w:w="900" w:type="dxa"/>
            <w:vAlign w:val="center"/>
          </w:tcPr>
          <w:p>
            <w:pPr>
              <w:jc w:val="right"/>
            </w:pPr>
            <w:r>
              <w:rPr>
                <w:rFonts w:ascii="宋体" w:hAnsi="宋体" w:eastAsia="宋体" w:cs="宋体"/>
                <w:b w:val="0"/>
                <w:i w:val="0"/>
                <w:color w:val="000000"/>
                <w:sz w:val="9"/>
              </w:rPr>
              <w:t>57.00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2130126</w:t>
            </w:r>
          </w:p>
        </w:tc>
        <w:tc>
          <w:tcPr>
            <w:tcW w:w="1420" w:type="dxa"/>
            <w:vAlign w:val="center"/>
          </w:tcPr>
          <w:p>
            <w:pPr>
              <w:jc w:val="left"/>
            </w:pPr>
            <w:r>
              <w:rPr>
                <w:rFonts w:ascii="宋体" w:hAnsi="宋体" w:eastAsia="宋体" w:cs="宋体"/>
                <w:b w:val="0"/>
                <w:i w:val="0"/>
                <w:color w:val="000000"/>
                <w:sz w:val="9"/>
              </w:rPr>
              <w:t>农村社会事业</w:t>
            </w:r>
          </w:p>
        </w:tc>
        <w:tc>
          <w:tcPr>
            <w:tcW w:w="860" w:type="dxa"/>
            <w:vAlign w:val="center"/>
          </w:tcPr>
          <w:p>
            <w:pPr>
              <w:jc w:val="right"/>
            </w:pPr>
            <w:r>
              <w:rPr>
                <w:rFonts w:ascii="宋体" w:hAnsi="宋体" w:eastAsia="宋体" w:cs="宋体"/>
                <w:b w:val="0"/>
                <w:i w:val="0"/>
                <w:color w:val="000000"/>
                <w:sz w:val="9"/>
              </w:rPr>
              <w:t>59.00</w:t>
            </w:r>
          </w:p>
        </w:tc>
        <w:tc>
          <w:tcPr>
            <w:tcW w:w="900" w:type="dxa"/>
            <w:vAlign w:val="center"/>
          </w:tcPr>
          <w:p>
            <w:pPr>
              <w:jc w:val="right"/>
            </w:pPr>
            <w:r>
              <w:rPr>
                <w:rFonts w:ascii="宋体" w:hAnsi="宋体" w:eastAsia="宋体" w:cs="宋体"/>
                <w:b w:val="0"/>
                <w:i w:val="0"/>
                <w:color w:val="000000"/>
                <w:sz w:val="9"/>
              </w:rPr>
              <w:t>59.00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2130199</w:t>
            </w:r>
          </w:p>
        </w:tc>
        <w:tc>
          <w:tcPr>
            <w:tcW w:w="1420" w:type="dxa"/>
            <w:vAlign w:val="center"/>
          </w:tcPr>
          <w:p>
            <w:pPr>
              <w:jc w:val="left"/>
            </w:pPr>
            <w:r>
              <w:rPr>
                <w:rFonts w:ascii="宋体" w:hAnsi="宋体" w:eastAsia="宋体" w:cs="宋体"/>
                <w:b w:val="0"/>
                <w:i w:val="0"/>
                <w:color w:val="000000"/>
                <w:sz w:val="9"/>
              </w:rPr>
              <w:t>其他农业农村支出</w:t>
            </w:r>
          </w:p>
        </w:tc>
        <w:tc>
          <w:tcPr>
            <w:tcW w:w="860" w:type="dxa"/>
            <w:vAlign w:val="center"/>
          </w:tcPr>
          <w:p>
            <w:pPr>
              <w:jc w:val="right"/>
            </w:pPr>
            <w:r>
              <w:rPr>
                <w:rFonts w:ascii="宋体" w:hAnsi="宋体" w:eastAsia="宋体" w:cs="宋体"/>
                <w:b w:val="0"/>
                <w:i w:val="0"/>
                <w:color w:val="000000"/>
                <w:sz w:val="9"/>
              </w:rPr>
              <w:t>2.00</w:t>
            </w:r>
          </w:p>
        </w:tc>
        <w:tc>
          <w:tcPr>
            <w:tcW w:w="900" w:type="dxa"/>
            <w:vAlign w:val="center"/>
          </w:tcPr>
          <w:p>
            <w:pPr>
              <w:jc w:val="right"/>
            </w:pPr>
            <w:r>
              <w:rPr>
                <w:rFonts w:ascii="宋体" w:hAnsi="宋体" w:eastAsia="宋体" w:cs="宋体"/>
                <w:b w:val="0"/>
                <w:i w:val="0"/>
                <w:color w:val="000000"/>
                <w:sz w:val="9"/>
              </w:rPr>
              <w:t>2.00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21302</w:t>
            </w:r>
          </w:p>
        </w:tc>
        <w:tc>
          <w:tcPr>
            <w:tcW w:w="1420" w:type="dxa"/>
            <w:vAlign w:val="center"/>
          </w:tcPr>
          <w:p>
            <w:pPr>
              <w:jc w:val="left"/>
            </w:pPr>
            <w:r>
              <w:rPr>
                <w:rFonts w:ascii="宋体" w:hAnsi="宋体" w:eastAsia="宋体" w:cs="宋体"/>
                <w:b w:val="0"/>
                <w:i w:val="0"/>
                <w:color w:val="000000"/>
                <w:sz w:val="9"/>
              </w:rPr>
              <w:t>林业和草原</w:t>
            </w:r>
          </w:p>
        </w:tc>
        <w:tc>
          <w:tcPr>
            <w:tcW w:w="860" w:type="dxa"/>
            <w:vAlign w:val="center"/>
          </w:tcPr>
          <w:p>
            <w:pPr>
              <w:jc w:val="right"/>
            </w:pPr>
            <w:r>
              <w:rPr>
                <w:rFonts w:ascii="宋体" w:hAnsi="宋体" w:eastAsia="宋体" w:cs="宋体"/>
                <w:b w:val="0"/>
                <w:i w:val="0"/>
                <w:color w:val="000000"/>
                <w:sz w:val="9"/>
              </w:rPr>
              <w:t>33.55</w:t>
            </w:r>
          </w:p>
        </w:tc>
        <w:tc>
          <w:tcPr>
            <w:tcW w:w="900" w:type="dxa"/>
            <w:vAlign w:val="center"/>
          </w:tcPr>
          <w:p>
            <w:pPr>
              <w:jc w:val="right"/>
            </w:pPr>
            <w:r>
              <w:rPr>
                <w:rFonts w:ascii="宋体" w:hAnsi="宋体" w:eastAsia="宋体" w:cs="宋体"/>
                <w:b w:val="0"/>
                <w:i w:val="0"/>
                <w:color w:val="000000"/>
                <w:sz w:val="9"/>
              </w:rPr>
              <w:t>33.55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2130205</w:t>
            </w:r>
          </w:p>
        </w:tc>
        <w:tc>
          <w:tcPr>
            <w:tcW w:w="1420" w:type="dxa"/>
            <w:vAlign w:val="center"/>
          </w:tcPr>
          <w:p>
            <w:pPr>
              <w:jc w:val="left"/>
            </w:pPr>
            <w:r>
              <w:rPr>
                <w:rFonts w:ascii="宋体" w:hAnsi="宋体" w:eastAsia="宋体" w:cs="宋体"/>
                <w:b w:val="0"/>
                <w:i w:val="0"/>
                <w:color w:val="000000"/>
                <w:sz w:val="9"/>
              </w:rPr>
              <w:t>森林资源培育</w:t>
            </w:r>
          </w:p>
        </w:tc>
        <w:tc>
          <w:tcPr>
            <w:tcW w:w="860" w:type="dxa"/>
            <w:vAlign w:val="center"/>
          </w:tcPr>
          <w:p>
            <w:pPr>
              <w:jc w:val="right"/>
            </w:pPr>
            <w:r>
              <w:rPr>
                <w:rFonts w:ascii="宋体" w:hAnsi="宋体" w:eastAsia="宋体" w:cs="宋体"/>
                <w:b w:val="0"/>
                <w:i w:val="0"/>
                <w:color w:val="000000"/>
                <w:sz w:val="9"/>
              </w:rPr>
              <w:t>0.15</w:t>
            </w:r>
          </w:p>
        </w:tc>
        <w:tc>
          <w:tcPr>
            <w:tcW w:w="900" w:type="dxa"/>
            <w:vAlign w:val="center"/>
          </w:tcPr>
          <w:p>
            <w:pPr>
              <w:jc w:val="right"/>
            </w:pPr>
            <w:r>
              <w:rPr>
                <w:rFonts w:ascii="宋体" w:hAnsi="宋体" w:eastAsia="宋体" w:cs="宋体"/>
                <w:b w:val="0"/>
                <w:i w:val="0"/>
                <w:color w:val="000000"/>
                <w:sz w:val="9"/>
              </w:rPr>
              <w:t>0.15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2130207</w:t>
            </w:r>
          </w:p>
        </w:tc>
        <w:tc>
          <w:tcPr>
            <w:tcW w:w="1420" w:type="dxa"/>
            <w:vAlign w:val="center"/>
          </w:tcPr>
          <w:p>
            <w:pPr>
              <w:jc w:val="left"/>
            </w:pPr>
            <w:r>
              <w:rPr>
                <w:rFonts w:ascii="宋体" w:hAnsi="宋体" w:eastAsia="宋体" w:cs="宋体"/>
                <w:b w:val="0"/>
                <w:i w:val="0"/>
                <w:color w:val="000000"/>
                <w:sz w:val="9"/>
              </w:rPr>
              <w:t>森林资源管理</w:t>
            </w:r>
          </w:p>
        </w:tc>
        <w:tc>
          <w:tcPr>
            <w:tcW w:w="860" w:type="dxa"/>
            <w:vAlign w:val="center"/>
          </w:tcPr>
          <w:p>
            <w:pPr>
              <w:jc w:val="right"/>
            </w:pPr>
            <w:r>
              <w:rPr>
                <w:rFonts w:ascii="宋体" w:hAnsi="宋体" w:eastAsia="宋体" w:cs="宋体"/>
                <w:b w:val="0"/>
                <w:i w:val="0"/>
                <w:color w:val="000000"/>
                <w:sz w:val="9"/>
              </w:rPr>
              <w:t>15.50</w:t>
            </w:r>
          </w:p>
        </w:tc>
        <w:tc>
          <w:tcPr>
            <w:tcW w:w="900" w:type="dxa"/>
            <w:vAlign w:val="center"/>
          </w:tcPr>
          <w:p>
            <w:pPr>
              <w:jc w:val="right"/>
            </w:pPr>
            <w:r>
              <w:rPr>
                <w:rFonts w:ascii="宋体" w:hAnsi="宋体" w:eastAsia="宋体" w:cs="宋体"/>
                <w:b w:val="0"/>
                <w:i w:val="0"/>
                <w:color w:val="000000"/>
                <w:sz w:val="9"/>
              </w:rPr>
              <w:t>15.50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2130209</w:t>
            </w:r>
          </w:p>
        </w:tc>
        <w:tc>
          <w:tcPr>
            <w:tcW w:w="1420" w:type="dxa"/>
            <w:vAlign w:val="center"/>
          </w:tcPr>
          <w:p>
            <w:pPr>
              <w:jc w:val="left"/>
            </w:pPr>
            <w:r>
              <w:rPr>
                <w:rFonts w:ascii="宋体" w:hAnsi="宋体" w:eastAsia="宋体" w:cs="宋体"/>
                <w:b w:val="0"/>
                <w:i w:val="0"/>
                <w:color w:val="000000"/>
                <w:sz w:val="9"/>
              </w:rPr>
              <w:t>森林生态效益补偿</w:t>
            </w:r>
          </w:p>
        </w:tc>
        <w:tc>
          <w:tcPr>
            <w:tcW w:w="860" w:type="dxa"/>
            <w:vAlign w:val="center"/>
          </w:tcPr>
          <w:p>
            <w:pPr>
              <w:jc w:val="right"/>
            </w:pPr>
            <w:r>
              <w:rPr>
                <w:rFonts w:ascii="宋体" w:hAnsi="宋体" w:eastAsia="宋体" w:cs="宋体"/>
                <w:b w:val="0"/>
                <w:i w:val="0"/>
                <w:color w:val="000000"/>
                <w:sz w:val="9"/>
              </w:rPr>
              <w:t>2.02</w:t>
            </w:r>
          </w:p>
        </w:tc>
        <w:tc>
          <w:tcPr>
            <w:tcW w:w="900" w:type="dxa"/>
            <w:vAlign w:val="center"/>
          </w:tcPr>
          <w:p>
            <w:pPr>
              <w:jc w:val="right"/>
            </w:pPr>
            <w:r>
              <w:rPr>
                <w:rFonts w:ascii="宋体" w:hAnsi="宋体" w:eastAsia="宋体" w:cs="宋体"/>
                <w:b w:val="0"/>
                <w:i w:val="0"/>
                <w:color w:val="000000"/>
                <w:sz w:val="9"/>
              </w:rPr>
              <w:t>2.02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2130211</w:t>
            </w:r>
          </w:p>
        </w:tc>
        <w:tc>
          <w:tcPr>
            <w:tcW w:w="1420" w:type="dxa"/>
            <w:vAlign w:val="center"/>
          </w:tcPr>
          <w:p>
            <w:pPr>
              <w:jc w:val="left"/>
            </w:pPr>
            <w:r>
              <w:rPr>
                <w:rFonts w:ascii="宋体" w:hAnsi="宋体" w:eastAsia="宋体" w:cs="宋体"/>
                <w:b w:val="0"/>
                <w:i w:val="0"/>
                <w:color w:val="000000"/>
                <w:sz w:val="9"/>
              </w:rPr>
              <w:t>动植物保护</w:t>
            </w:r>
          </w:p>
        </w:tc>
        <w:tc>
          <w:tcPr>
            <w:tcW w:w="860" w:type="dxa"/>
            <w:vAlign w:val="center"/>
          </w:tcPr>
          <w:p>
            <w:pPr>
              <w:jc w:val="right"/>
            </w:pPr>
            <w:r>
              <w:rPr>
                <w:rFonts w:ascii="宋体" w:hAnsi="宋体" w:eastAsia="宋体" w:cs="宋体"/>
                <w:b w:val="0"/>
                <w:i w:val="0"/>
                <w:color w:val="000000"/>
                <w:sz w:val="9"/>
              </w:rPr>
              <w:t>2.00</w:t>
            </w:r>
          </w:p>
        </w:tc>
        <w:tc>
          <w:tcPr>
            <w:tcW w:w="900" w:type="dxa"/>
            <w:vAlign w:val="center"/>
          </w:tcPr>
          <w:p>
            <w:pPr>
              <w:jc w:val="right"/>
            </w:pPr>
            <w:r>
              <w:rPr>
                <w:rFonts w:ascii="宋体" w:hAnsi="宋体" w:eastAsia="宋体" w:cs="宋体"/>
                <w:b w:val="0"/>
                <w:i w:val="0"/>
                <w:color w:val="000000"/>
                <w:sz w:val="9"/>
              </w:rPr>
              <w:t>2.00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2130299</w:t>
            </w:r>
          </w:p>
        </w:tc>
        <w:tc>
          <w:tcPr>
            <w:tcW w:w="1420" w:type="dxa"/>
            <w:vAlign w:val="center"/>
          </w:tcPr>
          <w:p>
            <w:pPr>
              <w:jc w:val="left"/>
            </w:pPr>
            <w:r>
              <w:rPr>
                <w:rFonts w:ascii="宋体" w:hAnsi="宋体" w:eastAsia="宋体" w:cs="宋体"/>
                <w:b w:val="0"/>
                <w:i w:val="0"/>
                <w:color w:val="000000"/>
                <w:sz w:val="9"/>
              </w:rPr>
              <w:t>其他林业和草原支出</w:t>
            </w:r>
          </w:p>
        </w:tc>
        <w:tc>
          <w:tcPr>
            <w:tcW w:w="860" w:type="dxa"/>
            <w:vAlign w:val="center"/>
          </w:tcPr>
          <w:p>
            <w:pPr>
              <w:jc w:val="right"/>
            </w:pPr>
            <w:r>
              <w:rPr>
                <w:rFonts w:ascii="宋体" w:hAnsi="宋体" w:eastAsia="宋体" w:cs="宋体"/>
                <w:b w:val="0"/>
                <w:i w:val="0"/>
                <w:color w:val="000000"/>
                <w:sz w:val="9"/>
              </w:rPr>
              <w:t>13.88</w:t>
            </w:r>
          </w:p>
        </w:tc>
        <w:tc>
          <w:tcPr>
            <w:tcW w:w="900" w:type="dxa"/>
            <w:vAlign w:val="center"/>
          </w:tcPr>
          <w:p>
            <w:pPr>
              <w:jc w:val="right"/>
            </w:pPr>
            <w:r>
              <w:rPr>
                <w:rFonts w:ascii="宋体" w:hAnsi="宋体" w:eastAsia="宋体" w:cs="宋体"/>
                <w:b w:val="0"/>
                <w:i w:val="0"/>
                <w:color w:val="000000"/>
                <w:sz w:val="9"/>
              </w:rPr>
              <w:t>13.88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21303</w:t>
            </w:r>
          </w:p>
        </w:tc>
        <w:tc>
          <w:tcPr>
            <w:tcW w:w="1420" w:type="dxa"/>
            <w:vAlign w:val="center"/>
          </w:tcPr>
          <w:p>
            <w:pPr>
              <w:jc w:val="left"/>
            </w:pPr>
            <w:r>
              <w:rPr>
                <w:rFonts w:ascii="宋体" w:hAnsi="宋体" w:eastAsia="宋体" w:cs="宋体"/>
                <w:b w:val="0"/>
                <w:i w:val="0"/>
                <w:color w:val="000000"/>
                <w:sz w:val="9"/>
              </w:rPr>
              <w:t>水利</w:t>
            </w:r>
          </w:p>
        </w:tc>
        <w:tc>
          <w:tcPr>
            <w:tcW w:w="860" w:type="dxa"/>
            <w:vAlign w:val="center"/>
          </w:tcPr>
          <w:p>
            <w:pPr>
              <w:jc w:val="right"/>
            </w:pPr>
            <w:r>
              <w:rPr>
                <w:rFonts w:ascii="宋体" w:hAnsi="宋体" w:eastAsia="宋体" w:cs="宋体"/>
                <w:b w:val="0"/>
                <w:i w:val="0"/>
                <w:color w:val="000000"/>
                <w:sz w:val="9"/>
              </w:rPr>
              <w:t>43.08</w:t>
            </w:r>
          </w:p>
        </w:tc>
        <w:tc>
          <w:tcPr>
            <w:tcW w:w="900" w:type="dxa"/>
            <w:vAlign w:val="center"/>
          </w:tcPr>
          <w:p>
            <w:pPr>
              <w:jc w:val="right"/>
            </w:pPr>
            <w:r>
              <w:rPr>
                <w:rFonts w:ascii="宋体" w:hAnsi="宋体" w:eastAsia="宋体" w:cs="宋体"/>
                <w:b w:val="0"/>
                <w:i w:val="0"/>
                <w:color w:val="000000"/>
                <w:sz w:val="9"/>
              </w:rPr>
              <w:t>43.08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2130306</w:t>
            </w:r>
          </w:p>
        </w:tc>
        <w:tc>
          <w:tcPr>
            <w:tcW w:w="1420" w:type="dxa"/>
            <w:vAlign w:val="center"/>
          </w:tcPr>
          <w:p>
            <w:pPr>
              <w:jc w:val="left"/>
            </w:pPr>
            <w:r>
              <w:rPr>
                <w:rFonts w:ascii="宋体" w:hAnsi="宋体" w:eastAsia="宋体" w:cs="宋体"/>
                <w:b w:val="0"/>
                <w:i w:val="0"/>
                <w:color w:val="000000"/>
                <w:sz w:val="9"/>
              </w:rPr>
              <w:t>水利工程运行与维护</w:t>
            </w:r>
          </w:p>
        </w:tc>
        <w:tc>
          <w:tcPr>
            <w:tcW w:w="860" w:type="dxa"/>
            <w:vAlign w:val="center"/>
          </w:tcPr>
          <w:p>
            <w:pPr>
              <w:jc w:val="right"/>
            </w:pPr>
            <w:r>
              <w:rPr>
                <w:rFonts w:ascii="宋体" w:hAnsi="宋体" w:eastAsia="宋体" w:cs="宋体"/>
                <w:b w:val="0"/>
                <w:i w:val="0"/>
                <w:color w:val="000000"/>
                <w:sz w:val="9"/>
              </w:rPr>
              <w:t>32.00</w:t>
            </w:r>
          </w:p>
        </w:tc>
        <w:tc>
          <w:tcPr>
            <w:tcW w:w="900" w:type="dxa"/>
            <w:vAlign w:val="center"/>
          </w:tcPr>
          <w:p>
            <w:pPr>
              <w:jc w:val="right"/>
            </w:pPr>
            <w:r>
              <w:rPr>
                <w:rFonts w:ascii="宋体" w:hAnsi="宋体" w:eastAsia="宋体" w:cs="宋体"/>
                <w:b w:val="0"/>
                <w:i w:val="0"/>
                <w:color w:val="000000"/>
                <w:sz w:val="9"/>
              </w:rPr>
              <w:t>32.00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2130314</w:t>
            </w:r>
          </w:p>
        </w:tc>
        <w:tc>
          <w:tcPr>
            <w:tcW w:w="1420" w:type="dxa"/>
            <w:vAlign w:val="center"/>
          </w:tcPr>
          <w:p>
            <w:pPr>
              <w:jc w:val="left"/>
            </w:pPr>
            <w:r>
              <w:rPr>
                <w:rFonts w:ascii="宋体" w:hAnsi="宋体" w:eastAsia="宋体" w:cs="宋体"/>
                <w:b w:val="0"/>
                <w:i w:val="0"/>
                <w:color w:val="000000"/>
                <w:sz w:val="9"/>
              </w:rPr>
              <w:t>防汛</w:t>
            </w:r>
          </w:p>
        </w:tc>
        <w:tc>
          <w:tcPr>
            <w:tcW w:w="860" w:type="dxa"/>
            <w:vAlign w:val="center"/>
          </w:tcPr>
          <w:p>
            <w:pPr>
              <w:jc w:val="right"/>
            </w:pPr>
            <w:r>
              <w:rPr>
                <w:rFonts w:ascii="宋体" w:hAnsi="宋体" w:eastAsia="宋体" w:cs="宋体"/>
                <w:b w:val="0"/>
                <w:i w:val="0"/>
                <w:color w:val="000000"/>
                <w:sz w:val="9"/>
              </w:rPr>
              <w:t>4.00</w:t>
            </w:r>
          </w:p>
        </w:tc>
        <w:tc>
          <w:tcPr>
            <w:tcW w:w="900" w:type="dxa"/>
            <w:vAlign w:val="center"/>
          </w:tcPr>
          <w:p>
            <w:pPr>
              <w:jc w:val="right"/>
            </w:pPr>
            <w:r>
              <w:rPr>
                <w:rFonts w:ascii="宋体" w:hAnsi="宋体" w:eastAsia="宋体" w:cs="宋体"/>
                <w:b w:val="0"/>
                <w:i w:val="0"/>
                <w:color w:val="000000"/>
                <w:sz w:val="9"/>
              </w:rPr>
              <w:t>4.00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2130316</w:t>
            </w:r>
          </w:p>
        </w:tc>
        <w:tc>
          <w:tcPr>
            <w:tcW w:w="1420" w:type="dxa"/>
            <w:vAlign w:val="center"/>
          </w:tcPr>
          <w:p>
            <w:pPr>
              <w:jc w:val="left"/>
            </w:pPr>
            <w:r>
              <w:rPr>
                <w:rFonts w:ascii="宋体" w:hAnsi="宋体" w:eastAsia="宋体" w:cs="宋体"/>
                <w:b w:val="0"/>
                <w:i w:val="0"/>
                <w:color w:val="000000"/>
                <w:sz w:val="9"/>
              </w:rPr>
              <w:t>农村水利</w:t>
            </w:r>
          </w:p>
        </w:tc>
        <w:tc>
          <w:tcPr>
            <w:tcW w:w="860" w:type="dxa"/>
            <w:vAlign w:val="center"/>
          </w:tcPr>
          <w:p>
            <w:pPr>
              <w:jc w:val="right"/>
            </w:pPr>
            <w:r>
              <w:rPr>
                <w:rFonts w:ascii="宋体" w:hAnsi="宋体" w:eastAsia="宋体" w:cs="宋体"/>
                <w:b w:val="0"/>
                <w:i w:val="0"/>
                <w:color w:val="000000"/>
                <w:sz w:val="9"/>
              </w:rPr>
              <w:t>6.00</w:t>
            </w:r>
          </w:p>
        </w:tc>
        <w:tc>
          <w:tcPr>
            <w:tcW w:w="900" w:type="dxa"/>
            <w:vAlign w:val="center"/>
          </w:tcPr>
          <w:p>
            <w:pPr>
              <w:jc w:val="right"/>
            </w:pPr>
            <w:r>
              <w:rPr>
                <w:rFonts w:ascii="宋体" w:hAnsi="宋体" w:eastAsia="宋体" w:cs="宋体"/>
                <w:b w:val="0"/>
                <w:i w:val="0"/>
                <w:color w:val="000000"/>
                <w:sz w:val="9"/>
              </w:rPr>
              <w:t>6.00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2130399</w:t>
            </w:r>
          </w:p>
        </w:tc>
        <w:tc>
          <w:tcPr>
            <w:tcW w:w="1420" w:type="dxa"/>
            <w:vAlign w:val="center"/>
          </w:tcPr>
          <w:p>
            <w:pPr>
              <w:jc w:val="left"/>
            </w:pPr>
            <w:r>
              <w:rPr>
                <w:rFonts w:ascii="宋体" w:hAnsi="宋体" w:eastAsia="宋体" w:cs="宋体"/>
                <w:b w:val="0"/>
                <w:i w:val="0"/>
                <w:color w:val="000000"/>
                <w:sz w:val="9"/>
              </w:rPr>
              <w:t>其他水利支出</w:t>
            </w:r>
          </w:p>
        </w:tc>
        <w:tc>
          <w:tcPr>
            <w:tcW w:w="860" w:type="dxa"/>
            <w:vAlign w:val="center"/>
          </w:tcPr>
          <w:p>
            <w:pPr>
              <w:jc w:val="right"/>
            </w:pPr>
            <w:r>
              <w:rPr>
                <w:rFonts w:ascii="宋体" w:hAnsi="宋体" w:eastAsia="宋体" w:cs="宋体"/>
                <w:b w:val="0"/>
                <w:i w:val="0"/>
                <w:color w:val="000000"/>
                <w:sz w:val="9"/>
              </w:rPr>
              <w:t>1.08</w:t>
            </w:r>
          </w:p>
        </w:tc>
        <w:tc>
          <w:tcPr>
            <w:tcW w:w="900" w:type="dxa"/>
            <w:vAlign w:val="center"/>
          </w:tcPr>
          <w:p>
            <w:pPr>
              <w:jc w:val="right"/>
            </w:pPr>
            <w:r>
              <w:rPr>
                <w:rFonts w:ascii="宋体" w:hAnsi="宋体" w:eastAsia="宋体" w:cs="宋体"/>
                <w:b w:val="0"/>
                <w:i w:val="0"/>
                <w:color w:val="000000"/>
                <w:sz w:val="9"/>
              </w:rPr>
              <w:t>1.08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21305</w:t>
            </w:r>
          </w:p>
        </w:tc>
        <w:tc>
          <w:tcPr>
            <w:tcW w:w="1420" w:type="dxa"/>
            <w:vAlign w:val="center"/>
          </w:tcPr>
          <w:p>
            <w:pPr>
              <w:jc w:val="left"/>
            </w:pPr>
            <w:r>
              <w:rPr>
                <w:rFonts w:ascii="宋体" w:hAnsi="宋体" w:eastAsia="宋体" w:cs="宋体"/>
                <w:b w:val="0"/>
                <w:i w:val="0"/>
                <w:color w:val="000000"/>
                <w:sz w:val="9"/>
              </w:rPr>
              <w:t>巩固脱贫攻坚成果衔接乡村振兴</w:t>
            </w:r>
          </w:p>
        </w:tc>
        <w:tc>
          <w:tcPr>
            <w:tcW w:w="860" w:type="dxa"/>
            <w:vAlign w:val="center"/>
          </w:tcPr>
          <w:p>
            <w:pPr>
              <w:jc w:val="right"/>
            </w:pPr>
            <w:r>
              <w:rPr>
                <w:rFonts w:ascii="宋体" w:hAnsi="宋体" w:eastAsia="宋体" w:cs="宋体"/>
                <w:b w:val="0"/>
                <w:i w:val="0"/>
                <w:color w:val="000000"/>
                <w:sz w:val="9"/>
              </w:rPr>
              <w:t>624.77</w:t>
            </w:r>
          </w:p>
        </w:tc>
        <w:tc>
          <w:tcPr>
            <w:tcW w:w="900" w:type="dxa"/>
            <w:vAlign w:val="center"/>
          </w:tcPr>
          <w:p>
            <w:pPr>
              <w:jc w:val="right"/>
            </w:pPr>
            <w:r>
              <w:rPr>
                <w:rFonts w:ascii="宋体" w:hAnsi="宋体" w:eastAsia="宋体" w:cs="宋体"/>
                <w:b w:val="0"/>
                <w:i w:val="0"/>
                <w:color w:val="000000"/>
                <w:sz w:val="9"/>
              </w:rPr>
              <w:t>624.77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2130504</w:t>
            </w:r>
          </w:p>
        </w:tc>
        <w:tc>
          <w:tcPr>
            <w:tcW w:w="1420" w:type="dxa"/>
            <w:vAlign w:val="center"/>
          </w:tcPr>
          <w:p>
            <w:pPr>
              <w:jc w:val="left"/>
            </w:pPr>
            <w:r>
              <w:rPr>
                <w:rFonts w:ascii="宋体" w:hAnsi="宋体" w:eastAsia="宋体" w:cs="宋体"/>
                <w:b w:val="0"/>
                <w:i w:val="0"/>
                <w:color w:val="000000"/>
                <w:sz w:val="9"/>
              </w:rPr>
              <w:t>农村基础设施建设</w:t>
            </w:r>
          </w:p>
        </w:tc>
        <w:tc>
          <w:tcPr>
            <w:tcW w:w="860" w:type="dxa"/>
            <w:vAlign w:val="center"/>
          </w:tcPr>
          <w:p>
            <w:pPr>
              <w:jc w:val="right"/>
            </w:pPr>
            <w:r>
              <w:rPr>
                <w:rFonts w:ascii="宋体" w:hAnsi="宋体" w:eastAsia="宋体" w:cs="宋体"/>
                <w:b w:val="0"/>
                <w:i w:val="0"/>
                <w:color w:val="000000"/>
                <w:sz w:val="9"/>
              </w:rPr>
              <w:t>326.40</w:t>
            </w:r>
          </w:p>
        </w:tc>
        <w:tc>
          <w:tcPr>
            <w:tcW w:w="900" w:type="dxa"/>
            <w:vAlign w:val="center"/>
          </w:tcPr>
          <w:p>
            <w:pPr>
              <w:jc w:val="right"/>
            </w:pPr>
            <w:r>
              <w:rPr>
                <w:rFonts w:ascii="宋体" w:hAnsi="宋体" w:eastAsia="宋体" w:cs="宋体"/>
                <w:b w:val="0"/>
                <w:i w:val="0"/>
                <w:color w:val="000000"/>
                <w:sz w:val="9"/>
              </w:rPr>
              <w:t>326.40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2130505</w:t>
            </w:r>
          </w:p>
        </w:tc>
        <w:tc>
          <w:tcPr>
            <w:tcW w:w="1420" w:type="dxa"/>
            <w:vAlign w:val="center"/>
          </w:tcPr>
          <w:p>
            <w:pPr>
              <w:jc w:val="left"/>
            </w:pPr>
            <w:r>
              <w:rPr>
                <w:rFonts w:ascii="宋体" w:hAnsi="宋体" w:eastAsia="宋体" w:cs="宋体"/>
                <w:b w:val="0"/>
                <w:i w:val="0"/>
                <w:color w:val="000000"/>
                <w:sz w:val="9"/>
              </w:rPr>
              <w:t>生产发展</w:t>
            </w:r>
          </w:p>
        </w:tc>
        <w:tc>
          <w:tcPr>
            <w:tcW w:w="860" w:type="dxa"/>
            <w:vAlign w:val="center"/>
          </w:tcPr>
          <w:p>
            <w:pPr>
              <w:jc w:val="right"/>
            </w:pPr>
            <w:r>
              <w:rPr>
                <w:rFonts w:ascii="宋体" w:hAnsi="宋体" w:eastAsia="宋体" w:cs="宋体"/>
                <w:b w:val="0"/>
                <w:i w:val="0"/>
                <w:color w:val="000000"/>
                <w:sz w:val="9"/>
              </w:rPr>
              <w:t>259.00</w:t>
            </w:r>
          </w:p>
        </w:tc>
        <w:tc>
          <w:tcPr>
            <w:tcW w:w="900" w:type="dxa"/>
            <w:vAlign w:val="center"/>
          </w:tcPr>
          <w:p>
            <w:pPr>
              <w:jc w:val="right"/>
            </w:pPr>
            <w:r>
              <w:rPr>
                <w:rFonts w:ascii="宋体" w:hAnsi="宋体" w:eastAsia="宋体" w:cs="宋体"/>
                <w:b w:val="0"/>
                <w:i w:val="0"/>
                <w:color w:val="000000"/>
                <w:sz w:val="9"/>
              </w:rPr>
              <w:t>259.00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2130599</w:t>
            </w:r>
          </w:p>
        </w:tc>
        <w:tc>
          <w:tcPr>
            <w:tcW w:w="1420" w:type="dxa"/>
            <w:vAlign w:val="center"/>
          </w:tcPr>
          <w:p>
            <w:pPr>
              <w:jc w:val="left"/>
            </w:pPr>
            <w:r>
              <w:rPr>
                <w:rFonts w:ascii="宋体" w:hAnsi="宋体" w:eastAsia="宋体" w:cs="宋体"/>
                <w:b w:val="0"/>
                <w:i w:val="0"/>
                <w:color w:val="000000"/>
                <w:sz w:val="9"/>
              </w:rPr>
              <w:t>其他巩固脱贫攻坚成果衔接乡村振兴支出</w:t>
            </w:r>
          </w:p>
        </w:tc>
        <w:tc>
          <w:tcPr>
            <w:tcW w:w="860" w:type="dxa"/>
            <w:vAlign w:val="center"/>
          </w:tcPr>
          <w:p>
            <w:pPr>
              <w:jc w:val="right"/>
            </w:pPr>
            <w:r>
              <w:rPr>
                <w:rFonts w:ascii="宋体" w:hAnsi="宋体" w:eastAsia="宋体" w:cs="宋体"/>
                <w:b w:val="0"/>
                <w:i w:val="0"/>
                <w:color w:val="000000"/>
                <w:sz w:val="9"/>
              </w:rPr>
              <w:t>39.37</w:t>
            </w:r>
          </w:p>
        </w:tc>
        <w:tc>
          <w:tcPr>
            <w:tcW w:w="900" w:type="dxa"/>
            <w:vAlign w:val="center"/>
          </w:tcPr>
          <w:p>
            <w:pPr>
              <w:jc w:val="right"/>
            </w:pPr>
            <w:r>
              <w:rPr>
                <w:rFonts w:ascii="宋体" w:hAnsi="宋体" w:eastAsia="宋体" w:cs="宋体"/>
                <w:b w:val="0"/>
                <w:i w:val="0"/>
                <w:color w:val="000000"/>
                <w:sz w:val="9"/>
              </w:rPr>
              <w:t>39.37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21307</w:t>
            </w:r>
          </w:p>
        </w:tc>
        <w:tc>
          <w:tcPr>
            <w:tcW w:w="1420" w:type="dxa"/>
            <w:vAlign w:val="center"/>
          </w:tcPr>
          <w:p>
            <w:pPr>
              <w:jc w:val="left"/>
            </w:pPr>
            <w:r>
              <w:rPr>
                <w:rFonts w:ascii="宋体" w:hAnsi="宋体" w:eastAsia="宋体" w:cs="宋体"/>
                <w:b w:val="0"/>
                <w:i w:val="0"/>
                <w:color w:val="000000"/>
                <w:sz w:val="9"/>
              </w:rPr>
              <w:t>农村综合改革</w:t>
            </w:r>
          </w:p>
        </w:tc>
        <w:tc>
          <w:tcPr>
            <w:tcW w:w="860" w:type="dxa"/>
            <w:vAlign w:val="center"/>
          </w:tcPr>
          <w:p>
            <w:pPr>
              <w:jc w:val="right"/>
            </w:pPr>
            <w:r>
              <w:rPr>
                <w:rFonts w:ascii="宋体" w:hAnsi="宋体" w:eastAsia="宋体" w:cs="宋体"/>
                <w:b w:val="0"/>
                <w:i w:val="0"/>
                <w:color w:val="000000"/>
                <w:sz w:val="9"/>
              </w:rPr>
              <w:t>353.48</w:t>
            </w:r>
          </w:p>
        </w:tc>
        <w:tc>
          <w:tcPr>
            <w:tcW w:w="900" w:type="dxa"/>
            <w:vAlign w:val="center"/>
          </w:tcPr>
          <w:p>
            <w:pPr>
              <w:jc w:val="right"/>
            </w:pPr>
            <w:r>
              <w:rPr>
                <w:rFonts w:ascii="宋体" w:hAnsi="宋体" w:eastAsia="宋体" w:cs="宋体"/>
                <w:b w:val="0"/>
                <w:i w:val="0"/>
                <w:color w:val="000000"/>
                <w:sz w:val="9"/>
              </w:rPr>
              <w:t>353.48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2130701</w:t>
            </w:r>
          </w:p>
        </w:tc>
        <w:tc>
          <w:tcPr>
            <w:tcW w:w="1420" w:type="dxa"/>
            <w:vAlign w:val="center"/>
          </w:tcPr>
          <w:p>
            <w:pPr>
              <w:jc w:val="left"/>
            </w:pPr>
            <w:r>
              <w:rPr>
                <w:rFonts w:ascii="宋体" w:hAnsi="宋体" w:eastAsia="宋体" w:cs="宋体"/>
                <w:b w:val="0"/>
                <w:i w:val="0"/>
                <w:color w:val="000000"/>
                <w:sz w:val="9"/>
              </w:rPr>
              <w:t>对村级公益事业建设的补助</w:t>
            </w:r>
          </w:p>
        </w:tc>
        <w:tc>
          <w:tcPr>
            <w:tcW w:w="860" w:type="dxa"/>
            <w:vAlign w:val="center"/>
          </w:tcPr>
          <w:p>
            <w:pPr>
              <w:jc w:val="right"/>
            </w:pPr>
            <w:r>
              <w:rPr>
                <w:rFonts w:ascii="宋体" w:hAnsi="宋体" w:eastAsia="宋体" w:cs="宋体"/>
                <w:b w:val="0"/>
                <w:i w:val="0"/>
                <w:color w:val="000000"/>
                <w:sz w:val="9"/>
              </w:rPr>
              <w:t>96.00</w:t>
            </w:r>
          </w:p>
        </w:tc>
        <w:tc>
          <w:tcPr>
            <w:tcW w:w="900" w:type="dxa"/>
            <w:vAlign w:val="center"/>
          </w:tcPr>
          <w:p>
            <w:pPr>
              <w:jc w:val="right"/>
            </w:pPr>
            <w:r>
              <w:rPr>
                <w:rFonts w:ascii="宋体" w:hAnsi="宋体" w:eastAsia="宋体" w:cs="宋体"/>
                <w:b w:val="0"/>
                <w:i w:val="0"/>
                <w:color w:val="000000"/>
                <w:sz w:val="9"/>
              </w:rPr>
              <w:t>96.00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2130705</w:t>
            </w:r>
          </w:p>
        </w:tc>
        <w:tc>
          <w:tcPr>
            <w:tcW w:w="1420" w:type="dxa"/>
            <w:vAlign w:val="center"/>
          </w:tcPr>
          <w:p>
            <w:pPr>
              <w:jc w:val="left"/>
            </w:pPr>
            <w:r>
              <w:rPr>
                <w:rFonts w:ascii="宋体" w:hAnsi="宋体" w:eastAsia="宋体" w:cs="宋体"/>
                <w:b w:val="0"/>
                <w:i w:val="0"/>
                <w:color w:val="000000"/>
                <w:sz w:val="9"/>
              </w:rPr>
              <w:t>对村民委员会和村党支部的补助</w:t>
            </w:r>
          </w:p>
        </w:tc>
        <w:tc>
          <w:tcPr>
            <w:tcW w:w="860" w:type="dxa"/>
            <w:vAlign w:val="center"/>
          </w:tcPr>
          <w:p>
            <w:pPr>
              <w:jc w:val="right"/>
            </w:pPr>
            <w:r>
              <w:rPr>
                <w:rFonts w:ascii="宋体" w:hAnsi="宋体" w:eastAsia="宋体" w:cs="宋体"/>
                <w:b w:val="0"/>
                <w:i w:val="0"/>
                <w:color w:val="000000"/>
                <w:sz w:val="9"/>
              </w:rPr>
              <w:t>154.38</w:t>
            </w:r>
          </w:p>
        </w:tc>
        <w:tc>
          <w:tcPr>
            <w:tcW w:w="900" w:type="dxa"/>
            <w:vAlign w:val="center"/>
          </w:tcPr>
          <w:p>
            <w:pPr>
              <w:jc w:val="right"/>
            </w:pPr>
            <w:r>
              <w:rPr>
                <w:rFonts w:ascii="宋体" w:hAnsi="宋体" w:eastAsia="宋体" w:cs="宋体"/>
                <w:b w:val="0"/>
                <w:i w:val="0"/>
                <w:color w:val="000000"/>
                <w:sz w:val="9"/>
              </w:rPr>
              <w:t>154.38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2130799</w:t>
            </w:r>
          </w:p>
        </w:tc>
        <w:tc>
          <w:tcPr>
            <w:tcW w:w="1420" w:type="dxa"/>
            <w:vAlign w:val="center"/>
          </w:tcPr>
          <w:p>
            <w:pPr>
              <w:jc w:val="left"/>
            </w:pPr>
            <w:r>
              <w:rPr>
                <w:rFonts w:ascii="宋体" w:hAnsi="宋体" w:eastAsia="宋体" w:cs="宋体"/>
                <w:b w:val="0"/>
                <w:i w:val="0"/>
                <w:color w:val="000000"/>
                <w:sz w:val="9"/>
              </w:rPr>
              <w:t>其他农村综合改革支出</w:t>
            </w:r>
          </w:p>
        </w:tc>
        <w:tc>
          <w:tcPr>
            <w:tcW w:w="860" w:type="dxa"/>
            <w:vAlign w:val="center"/>
          </w:tcPr>
          <w:p>
            <w:pPr>
              <w:jc w:val="right"/>
            </w:pPr>
            <w:r>
              <w:rPr>
                <w:rFonts w:ascii="宋体" w:hAnsi="宋体" w:eastAsia="宋体" w:cs="宋体"/>
                <w:b w:val="0"/>
                <w:i w:val="0"/>
                <w:color w:val="000000"/>
                <w:sz w:val="9"/>
              </w:rPr>
              <w:t>103.10</w:t>
            </w:r>
          </w:p>
        </w:tc>
        <w:tc>
          <w:tcPr>
            <w:tcW w:w="900" w:type="dxa"/>
            <w:vAlign w:val="center"/>
          </w:tcPr>
          <w:p>
            <w:pPr>
              <w:jc w:val="right"/>
            </w:pPr>
            <w:r>
              <w:rPr>
                <w:rFonts w:ascii="宋体" w:hAnsi="宋体" w:eastAsia="宋体" w:cs="宋体"/>
                <w:b w:val="0"/>
                <w:i w:val="0"/>
                <w:color w:val="000000"/>
                <w:sz w:val="9"/>
              </w:rPr>
              <w:t>103.10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215</w:t>
            </w:r>
          </w:p>
        </w:tc>
        <w:tc>
          <w:tcPr>
            <w:tcW w:w="1420" w:type="dxa"/>
            <w:vAlign w:val="center"/>
          </w:tcPr>
          <w:p>
            <w:pPr>
              <w:jc w:val="left"/>
            </w:pPr>
            <w:r>
              <w:rPr>
                <w:rFonts w:ascii="宋体" w:hAnsi="宋体" w:eastAsia="宋体" w:cs="宋体"/>
                <w:b w:val="0"/>
                <w:i w:val="0"/>
                <w:color w:val="000000"/>
                <w:sz w:val="9"/>
              </w:rPr>
              <w:t>资源勘探工业信息等支出</w:t>
            </w:r>
          </w:p>
        </w:tc>
        <w:tc>
          <w:tcPr>
            <w:tcW w:w="860" w:type="dxa"/>
            <w:vAlign w:val="center"/>
          </w:tcPr>
          <w:p>
            <w:pPr>
              <w:jc w:val="right"/>
            </w:pPr>
            <w:r>
              <w:rPr>
                <w:rFonts w:ascii="宋体" w:hAnsi="宋体" w:eastAsia="宋体" w:cs="宋体"/>
                <w:b w:val="0"/>
                <w:i w:val="0"/>
                <w:color w:val="000000"/>
                <w:sz w:val="9"/>
              </w:rPr>
              <w:t>600.46</w:t>
            </w:r>
          </w:p>
        </w:tc>
        <w:tc>
          <w:tcPr>
            <w:tcW w:w="900" w:type="dxa"/>
            <w:vAlign w:val="center"/>
          </w:tcPr>
          <w:p>
            <w:pPr>
              <w:jc w:val="right"/>
            </w:pPr>
            <w:r>
              <w:rPr>
                <w:rFonts w:ascii="宋体" w:hAnsi="宋体" w:eastAsia="宋体" w:cs="宋体"/>
                <w:b w:val="0"/>
                <w:i w:val="0"/>
                <w:color w:val="000000"/>
                <w:sz w:val="9"/>
              </w:rPr>
              <w:t>600.46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21508</w:t>
            </w:r>
          </w:p>
        </w:tc>
        <w:tc>
          <w:tcPr>
            <w:tcW w:w="1420" w:type="dxa"/>
            <w:vAlign w:val="center"/>
          </w:tcPr>
          <w:p>
            <w:pPr>
              <w:jc w:val="left"/>
            </w:pPr>
            <w:r>
              <w:rPr>
                <w:rFonts w:ascii="宋体" w:hAnsi="宋体" w:eastAsia="宋体" w:cs="宋体"/>
                <w:b w:val="0"/>
                <w:i w:val="0"/>
                <w:color w:val="000000"/>
                <w:sz w:val="9"/>
              </w:rPr>
              <w:t>支持中小企业发展和管理支出</w:t>
            </w:r>
          </w:p>
        </w:tc>
        <w:tc>
          <w:tcPr>
            <w:tcW w:w="860" w:type="dxa"/>
            <w:vAlign w:val="center"/>
          </w:tcPr>
          <w:p>
            <w:pPr>
              <w:jc w:val="right"/>
            </w:pPr>
            <w:r>
              <w:rPr>
                <w:rFonts w:ascii="宋体" w:hAnsi="宋体" w:eastAsia="宋体" w:cs="宋体"/>
                <w:b w:val="0"/>
                <w:i w:val="0"/>
                <w:color w:val="000000"/>
                <w:sz w:val="9"/>
              </w:rPr>
              <w:t>600.46</w:t>
            </w:r>
          </w:p>
        </w:tc>
        <w:tc>
          <w:tcPr>
            <w:tcW w:w="900" w:type="dxa"/>
            <w:vAlign w:val="center"/>
          </w:tcPr>
          <w:p>
            <w:pPr>
              <w:jc w:val="right"/>
            </w:pPr>
            <w:r>
              <w:rPr>
                <w:rFonts w:ascii="宋体" w:hAnsi="宋体" w:eastAsia="宋体" w:cs="宋体"/>
                <w:b w:val="0"/>
                <w:i w:val="0"/>
                <w:color w:val="000000"/>
                <w:sz w:val="9"/>
              </w:rPr>
              <w:t>600.46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2150804</w:t>
            </w:r>
          </w:p>
        </w:tc>
        <w:tc>
          <w:tcPr>
            <w:tcW w:w="1420" w:type="dxa"/>
            <w:vAlign w:val="center"/>
          </w:tcPr>
          <w:p>
            <w:pPr>
              <w:jc w:val="left"/>
            </w:pPr>
            <w:r>
              <w:rPr>
                <w:rFonts w:ascii="宋体" w:hAnsi="宋体" w:eastAsia="宋体" w:cs="宋体"/>
                <w:b w:val="0"/>
                <w:i w:val="0"/>
                <w:color w:val="000000"/>
                <w:sz w:val="9"/>
              </w:rPr>
              <w:t>科技型中小企业技术创新基金</w:t>
            </w:r>
          </w:p>
        </w:tc>
        <w:tc>
          <w:tcPr>
            <w:tcW w:w="860" w:type="dxa"/>
            <w:vAlign w:val="center"/>
          </w:tcPr>
          <w:p>
            <w:pPr>
              <w:jc w:val="right"/>
            </w:pPr>
            <w:r>
              <w:rPr>
                <w:rFonts w:ascii="宋体" w:hAnsi="宋体" w:eastAsia="宋体" w:cs="宋体"/>
                <w:b w:val="0"/>
                <w:i w:val="0"/>
                <w:color w:val="000000"/>
                <w:sz w:val="9"/>
              </w:rPr>
              <w:t>600.46</w:t>
            </w:r>
          </w:p>
        </w:tc>
        <w:tc>
          <w:tcPr>
            <w:tcW w:w="900" w:type="dxa"/>
            <w:vAlign w:val="center"/>
          </w:tcPr>
          <w:p>
            <w:pPr>
              <w:jc w:val="right"/>
            </w:pPr>
            <w:r>
              <w:rPr>
                <w:rFonts w:ascii="宋体" w:hAnsi="宋体" w:eastAsia="宋体" w:cs="宋体"/>
                <w:b w:val="0"/>
                <w:i w:val="0"/>
                <w:color w:val="000000"/>
                <w:sz w:val="9"/>
              </w:rPr>
              <w:t>600.46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w:t>
            </w:r>
          </w:p>
        </w:tc>
        <w:tc>
          <w:tcPr>
            <w:tcW w:w="1420" w:type="dxa"/>
            <w:vAlign w:val="center"/>
          </w:tcPr>
          <w:p>
            <w:pPr>
              <w:jc w:val="left"/>
            </w:pPr>
            <w:r>
              <w:rPr>
                <w:rFonts w:ascii="宋体" w:hAnsi="宋体" w:eastAsia="宋体" w:cs="宋体"/>
                <w:b w:val="0"/>
                <w:i w:val="0"/>
                <w:color w:val="000000"/>
                <w:sz w:val="9"/>
              </w:rPr>
              <w:t>住房保障支出</w:t>
            </w:r>
          </w:p>
        </w:tc>
        <w:tc>
          <w:tcPr>
            <w:tcW w:w="860" w:type="dxa"/>
            <w:vAlign w:val="center"/>
          </w:tcPr>
          <w:p>
            <w:pPr>
              <w:jc w:val="right"/>
            </w:pPr>
            <w:r>
              <w:rPr>
                <w:rFonts w:ascii="宋体" w:hAnsi="宋体" w:eastAsia="宋体" w:cs="宋体"/>
                <w:b w:val="0"/>
                <w:i w:val="0"/>
                <w:color w:val="000000"/>
                <w:sz w:val="9"/>
              </w:rPr>
              <w:t>63.48</w:t>
            </w:r>
          </w:p>
        </w:tc>
        <w:tc>
          <w:tcPr>
            <w:tcW w:w="900" w:type="dxa"/>
            <w:vAlign w:val="center"/>
          </w:tcPr>
          <w:p>
            <w:pPr>
              <w:jc w:val="right"/>
            </w:pPr>
            <w:r>
              <w:rPr>
                <w:rFonts w:ascii="宋体" w:hAnsi="宋体" w:eastAsia="宋体" w:cs="宋体"/>
                <w:b w:val="0"/>
                <w:i w:val="0"/>
                <w:color w:val="000000"/>
                <w:sz w:val="9"/>
              </w:rPr>
              <w:t>63.48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w:t>
            </w:r>
          </w:p>
        </w:tc>
        <w:tc>
          <w:tcPr>
            <w:tcW w:w="1420" w:type="dxa"/>
            <w:vAlign w:val="center"/>
          </w:tcPr>
          <w:p>
            <w:pPr>
              <w:jc w:val="left"/>
            </w:pPr>
            <w:r>
              <w:rPr>
                <w:rFonts w:ascii="宋体" w:hAnsi="宋体" w:eastAsia="宋体" w:cs="宋体"/>
                <w:b w:val="0"/>
                <w:i w:val="0"/>
                <w:color w:val="000000"/>
                <w:sz w:val="9"/>
              </w:rPr>
              <w:t>住房改革支出</w:t>
            </w:r>
          </w:p>
        </w:tc>
        <w:tc>
          <w:tcPr>
            <w:tcW w:w="860" w:type="dxa"/>
            <w:vAlign w:val="center"/>
          </w:tcPr>
          <w:p>
            <w:pPr>
              <w:jc w:val="right"/>
            </w:pPr>
            <w:r>
              <w:rPr>
                <w:rFonts w:ascii="宋体" w:hAnsi="宋体" w:eastAsia="宋体" w:cs="宋体"/>
                <w:b w:val="0"/>
                <w:i w:val="0"/>
                <w:color w:val="000000"/>
                <w:sz w:val="9"/>
              </w:rPr>
              <w:t>63.48</w:t>
            </w:r>
          </w:p>
        </w:tc>
        <w:tc>
          <w:tcPr>
            <w:tcW w:w="900" w:type="dxa"/>
            <w:vAlign w:val="center"/>
          </w:tcPr>
          <w:p>
            <w:pPr>
              <w:jc w:val="right"/>
            </w:pPr>
            <w:r>
              <w:rPr>
                <w:rFonts w:ascii="宋体" w:hAnsi="宋体" w:eastAsia="宋体" w:cs="宋体"/>
                <w:b w:val="0"/>
                <w:i w:val="0"/>
                <w:color w:val="000000"/>
                <w:sz w:val="9"/>
              </w:rPr>
              <w:t>63.48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2210201</w:t>
            </w:r>
          </w:p>
        </w:tc>
        <w:tc>
          <w:tcPr>
            <w:tcW w:w="1420" w:type="dxa"/>
            <w:vAlign w:val="center"/>
          </w:tcPr>
          <w:p>
            <w:pPr>
              <w:jc w:val="left"/>
            </w:pPr>
            <w:r>
              <w:rPr>
                <w:rFonts w:ascii="宋体" w:hAnsi="宋体" w:eastAsia="宋体" w:cs="宋体"/>
                <w:b w:val="0"/>
                <w:i w:val="0"/>
                <w:color w:val="000000"/>
                <w:sz w:val="9"/>
              </w:rPr>
              <w:t>住房公积金</w:t>
            </w:r>
          </w:p>
        </w:tc>
        <w:tc>
          <w:tcPr>
            <w:tcW w:w="860" w:type="dxa"/>
            <w:vAlign w:val="center"/>
          </w:tcPr>
          <w:p>
            <w:pPr>
              <w:jc w:val="right"/>
            </w:pPr>
            <w:r>
              <w:rPr>
                <w:rFonts w:ascii="宋体" w:hAnsi="宋体" w:eastAsia="宋体" w:cs="宋体"/>
                <w:b w:val="0"/>
                <w:i w:val="0"/>
                <w:color w:val="000000"/>
                <w:sz w:val="9"/>
              </w:rPr>
              <w:t>63.48</w:t>
            </w:r>
          </w:p>
        </w:tc>
        <w:tc>
          <w:tcPr>
            <w:tcW w:w="900" w:type="dxa"/>
            <w:vAlign w:val="center"/>
          </w:tcPr>
          <w:p>
            <w:pPr>
              <w:jc w:val="right"/>
            </w:pPr>
            <w:r>
              <w:rPr>
                <w:rFonts w:ascii="宋体" w:hAnsi="宋体" w:eastAsia="宋体" w:cs="宋体"/>
                <w:b w:val="0"/>
                <w:i w:val="0"/>
                <w:color w:val="000000"/>
                <w:sz w:val="9"/>
              </w:rPr>
              <w:t>63.48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224</w:t>
            </w:r>
          </w:p>
        </w:tc>
        <w:tc>
          <w:tcPr>
            <w:tcW w:w="1420" w:type="dxa"/>
            <w:vAlign w:val="center"/>
          </w:tcPr>
          <w:p>
            <w:pPr>
              <w:jc w:val="left"/>
            </w:pPr>
            <w:r>
              <w:rPr>
                <w:rFonts w:ascii="宋体" w:hAnsi="宋体" w:eastAsia="宋体" w:cs="宋体"/>
                <w:b w:val="0"/>
                <w:i w:val="0"/>
                <w:color w:val="000000"/>
                <w:sz w:val="9"/>
              </w:rPr>
              <w:t>灾害防治及应急管理支出</w:t>
            </w:r>
          </w:p>
        </w:tc>
        <w:tc>
          <w:tcPr>
            <w:tcW w:w="860" w:type="dxa"/>
            <w:vAlign w:val="center"/>
          </w:tcPr>
          <w:p>
            <w:pPr>
              <w:jc w:val="right"/>
            </w:pPr>
            <w:r>
              <w:rPr>
                <w:rFonts w:ascii="宋体" w:hAnsi="宋体" w:eastAsia="宋体" w:cs="宋体"/>
                <w:b w:val="0"/>
                <w:i w:val="0"/>
                <w:color w:val="000000"/>
                <w:sz w:val="9"/>
              </w:rPr>
              <w:t>15.00</w:t>
            </w:r>
          </w:p>
        </w:tc>
        <w:tc>
          <w:tcPr>
            <w:tcW w:w="900" w:type="dxa"/>
            <w:vAlign w:val="center"/>
          </w:tcPr>
          <w:p>
            <w:pPr>
              <w:jc w:val="right"/>
            </w:pPr>
            <w:r>
              <w:rPr>
                <w:rFonts w:ascii="宋体" w:hAnsi="宋体" w:eastAsia="宋体" w:cs="宋体"/>
                <w:b w:val="0"/>
                <w:i w:val="0"/>
                <w:color w:val="000000"/>
                <w:sz w:val="9"/>
              </w:rPr>
              <w:t>15.00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22407</w:t>
            </w:r>
          </w:p>
        </w:tc>
        <w:tc>
          <w:tcPr>
            <w:tcW w:w="1420" w:type="dxa"/>
            <w:vAlign w:val="center"/>
          </w:tcPr>
          <w:p>
            <w:pPr>
              <w:jc w:val="left"/>
            </w:pPr>
            <w:r>
              <w:rPr>
                <w:rFonts w:ascii="宋体" w:hAnsi="宋体" w:eastAsia="宋体" w:cs="宋体"/>
                <w:b w:val="0"/>
                <w:i w:val="0"/>
                <w:color w:val="000000"/>
                <w:sz w:val="9"/>
              </w:rPr>
              <w:t>自然灾害救灾及恢复重建支出</w:t>
            </w:r>
          </w:p>
        </w:tc>
        <w:tc>
          <w:tcPr>
            <w:tcW w:w="860" w:type="dxa"/>
            <w:vAlign w:val="center"/>
          </w:tcPr>
          <w:p>
            <w:pPr>
              <w:jc w:val="right"/>
            </w:pPr>
            <w:r>
              <w:rPr>
                <w:rFonts w:ascii="宋体" w:hAnsi="宋体" w:eastAsia="宋体" w:cs="宋体"/>
                <w:b w:val="0"/>
                <w:i w:val="0"/>
                <w:color w:val="000000"/>
                <w:sz w:val="9"/>
              </w:rPr>
              <w:t>15.00</w:t>
            </w:r>
          </w:p>
        </w:tc>
        <w:tc>
          <w:tcPr>
            <w:tcW w:w="900" w:type="dxa"/>
            <w:vAlign w:val="center"/>
          </w:tcPr>
          <w:p>
            <w:pPr>
              <w:jc w:val="right"/>
            </w:pPr>
            <w:r>
              <w:rPr>
                <w:rFonts w:ascii="宋体" w:hAnsi="宋体" w:eastAsia="宋体" w:cs="宋体"/>
                <w:b w:val="0"/>
                <w:i w:val="0"/>
                <w:color w:val="000000"/>
                <w:sz w:val="9"/>
              </w:rPr>
              <w:t>15.00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2240703</w:t>
            </w:r>
          </w:p>
        </w:tc>
        <w:tc>
          <w:tcPr>
            <w:tcW w:w="1420" w:type="dxa"/>
            <w:vAlign w:val="center"/>
          </w:tcPr>
          <w:p>
            <w:pPr>
              <w:jc w:val="left"/>
            </w:pPr>
            <w:r>
              <w:rPr>
                <w:rFonts w:ascii="宋体" w:hAnsi="宋体" w:eastAsia="宋体" w:cs="宋体"/>
                <w:b w:val="0"/>
                <w:i w:val="0"/>
                <w:color w:val="000000"/>
                <w:sz w:val="9"/>
              </w:rPr>
              <w:t>自然灾害救灾补助</w:t>
            </w:r>
          </w:p>
        </w:tc>
        <w:tc>
          <w:tcPr>
            <w:tcW w:w="860" w:type="dxa"/>
            <w:vAlign w:val="center"/>
          </w:tcPr>
          <w:p>
            <w:pPr>
              <w:jc w:val="right"/>
            </w:pPr>
            <w:r>
              <w:rPr>
                <w:rFonts w:ascii="宋体" w:hAnsi="宋体" w:eastAsia="宋体" w:cs="宋体"/>
                <w:b w:val="0"/>
                <w:i w:val="0"/>
                <w:color w:val="000000"/>
                <w:sz w:val="9"/>
              </w:rPr>
              <w:t>15.00</w:t>
            </w:r>
          </w:p>
        </w:tc>
        <w:tc>
          <w:tcPr>
            <w:tcW w:w="900" w:type="dxa"/>
            <w:vAlign w:val="center"/>
          </w:tcPr>
          <w:p>
            <w:pPr>
              <w:jc w:val="right"/>
            </w:pPr>
            <w:r>
              <w:rPr>
                <w:rFonts w:ascii="宋体" w:hAnsi="宋体" w:eastAsia="宋体" w:cs="宋体"/>
                <w:b w:val="0"/>
                <w:i w:val="0"/>
                <w:color w:val="000000"/>
                <w:sz w:val="9"/>
              </w:rPr>
              <w:t>15.00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229</w:t>
            </w:r>
          </w:p>
        </w:tc>
        <w:tc>
          <w:tcPr>
            <w:tcW w:w="1420" w:type="dxa"/>
            <w:vAlign w:val="center"/>
          </w:tcPr>
          <w:p>
            <w:pPr>
              <w:jc w:val="left"/>
            </w:pPr>
            <w:r>
              <w:rPr>
                <w:rFonts w:ascii="宋体" w:hAnsi="宋体" w:eastAsia="宋体" w:cs="宋体"/>
                <w:b w:val="0"/>
                <w:i w:val="0"/>
                <w:color w:val="000000"/>
                <w:sz w:val="9"/>
              </w:rPr>
              <w:t>其他支出</w:t>
            </w:r>
          </w:p>
        </w:tc>
        <w:tc>
          <w:tcPr>
            <w:tcW w:w="860" w:type="dxa"/>
            <w:vAlign w:val="center"/>
          </w:tcPr>
          <w:p>
            <w:pPr>
              <w:jc w:val="right"/>
            </w:pPr>
            <w:r>
              <w:rPr>
                <w:rFonts w:ascii="宋体" w:hAnsi="宋体" w:eastAsia="宋体" w:cs="宋体"/>
                <w:b w:val="0"/>
                <w:i w:val="0"/>
                <w:color w:val="000000"/>
                <w:sz w:val="9"/>
              </w:rPr>
              <w:t>52.00</w:t>
            </w:r>
          </w:p>
        </w:tc>
        <w:tc>
          <w:tcPr>
            <w:tcW w:w="900" w:type="dxa"/>
            <w:vAlign w:val="center"/>
          </w:tcPr>
          <w:p>
            <w:pPr>
              <w:jc w:val="right"/>
            </w:pPr>
            <w:r>
              <w:rPr>
                <w:rFonts w:ascii="宋体" w:hAnsi="宋体" w:eastAsia="宋体" w:cs="宋体"/>
                <w:b w:val="0"/>
                <w:i w:val="0"/>
                <w:color w:val="000000"/>
                <w:sz w:val="9"/>
              </w:rPr>
              <w:t>52.00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22960</w:t>
            </w:r>
          </w:p>
        </w:tc>
        <w:tc>
          <w:tcPr>
            <w:tcW w:w="1420" w:type="dxa"/>
            <w:vAlign w:val="center"/>
          </w:tcPr>
          <w:p>
            <w:pPr>
              <w:jc w:val="left"/>
            </w:pPr>
            <w:r>
              <w:rPr>
                <w:rFonts w:ascii="宋体" w:hAnsi="宋体" w:eastAsia="宋体" w:cs="宋体"/>
                <w:b w:val="0"/>
                <w:i w:val="0"/>
                <w:color w:val="000000"/>
                <w:sz w:val="9"/>
              </w:rPr>
              <w:t>彩票公益金安排的支出</w:t>
            </w:r>
          </w:p>
        </w:tc>
        <w:tc>
          <w:tcPr>
            <w:tcW w:w="860" w:type="dxa"/>
            <w:vAlign w:val="center"/>
          </w:tcPr>
          <w:p>
            <w:pPr>
              <w:jc w:val="right"/>
            </w:pPr>
            <w:r>
              <w:rPr>
                <w:rFonts w:ascii="宋体" w:hAnsi="宋体" w:eastAsia="宋体" w:cs="宋体"/>
                <w:b w:val="0"/>
                <w:i w:val="0"/>
                <w:color w:val="000000"/>
                <w:sz w:val="9"/>
              </w:rPr>
              <w:t>45.00</w:t>
            </w:r>
          </w:p>
        </w:tc>
        <w:tc>
          <w:tcPr>
            <w:tcW w:w="900" w:type="dxa"/>
            <w:vAlign w:val="center"/>
          </w:tcPr>
          <w:p>
            <w:pPr>
              <w:jc w:val="right"/>
            </w:pPr>
            <w:r>
              <w:rPr>
                <w:rFonts w:ascii="宋体" w:hAnsi="宋体" w:eastAsia="宋体" w:cs="宋体"/>
                <w:b w:val="0"/>
                <w:i w:val="0"/>
                <w:color w:val="000000"/>
                <w:sz w:val="9"/>
              </w:rPr>
              <w:t>45.00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2296002</w:t>
            </w:r>
          </w:p>
        </w:tc>
        <w:tc>
          <w:tcPr>
            <w:tcW w:w="1420" w:type="dxa"/>
            <w:vAlign w:val="center"/>
          </w:tcPr>
          <w:p>
            <w:pPr>
              <w:jc w:val="left"/>
            </w:pPr>
            <w:r>
              <w:rPr>
                <w:rFonts w:ascii="宋体" w:hAnsi="宋体" w:eastAsia="宋体" w:cs="宋体"/>
                <w:b w:val="0"/>
                <w:i w:val="0"/>
                <w:color w:val="000000"/>
                <w:sz w:val="9"/>
              </w:rPr>
              <w:t>用于社会福利的彩票公益金支出</w:t>
            </w:r>
          </w:p>
        </w:tc>
        <w:tc>
          <w:tcPr>
            <w:tcW w:w="860" w:type="dxa"/>
            <w:vAlign w:val="center"/>
          </w:tcPr>
          <w:p>
            <w:pPr>
              <w:jc w:val="right"/>
            </w:pPr>
            <w:r>
              <w:rPr>
                <w:rFonts w:ascii="宋体" w:hAnsi="宋体" w:eastAsia="宋体" w:cs="宋体"/>
                <w:b w:val="0"/>
                <w:i w:val="0"/>
                <w:color w:val="000000"/>
                <w:sz w:val="9"/>
              </w:rPr>
              <w:t>45.00</w:t>
            </w:r>
          </w:p>
        </w:tc>
        <w:tc>
          <w:tcPr>
            <w:tcW w:w="900" w:type="dxa"/>
            <w:vAlign w:val="center"/>
          </w:tcPr>
          <w:p>
            <w:pPr>
              <w:jc w:val="right"/>
            </w:pPr>
            <w:r>
              <w:rPr>
                <w:rFonts w:ascii="宋体" w:hAnsi="宋体" w:eastAsia="宋体" w:cs="宋体"/>
                <w:b w:val="0"/>
                <w:i w:val="0"/>
                <w:color w:val="000000"/>
                <w:sz w:val="9"/>
              </w:rPr>
              <w:t>45.00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22999</w:t>
            </w:r>
          </w:p>
        </w:tc>
        <w:tc>
          <w:tcPr>
            <w:tcW w:w="1420" w:type="dxa"/>
            <w:vAlign w:val="center"/>
          </w:tcPr>
          <w:p>
            <w:pPr>
              <w:jc w:val="left"/>
            </w:pPr>
            <w:r>
              <w:rPr>
                <w:rFonts w:ascii="宋体" w:hAnsi="宋体" w:eastAsia="宋体" w:cs="宋体"/>
                <w:b w:val="0"/>
                <w:i w:val="0"/>
                <w:color w:val="000000"/>
                <w:sz w:val="9"/>
              </w:rPr>
              <w:t>其他支出</w:t>
            </w:r>
          </w:p>
        </w:tc>
        <w:tc>
          <w:tcPr>
            <w:tcW w:w="860" w:type="dxa"/>
            <w:vAlign w:val="center"/>
          </w:tcPr>
          <w:p>
            <w:pPr>
              <w:jc w:val="right"/>
            </w:pPr>
            <w:r>
              <w:rPr>
                <w:rFonts w:ascii="宋体" w:hAnsi="宋体" w:eastAsia="宋体" w:cs="宋体"/>
                <w:b w:val="0"/>
                <w:i w:val="0"/>
                <w:color w:val="000000"/>
                <w:sz w:val="9"/>
              </w:rPr>
              <w:t>7.00</w:t>
            </w:r>
          </w:p>
        </w:tc>
        <w:tc>
          <w:tcPr>
            <w:tcW w:w="900" w:type="dxa"/>
            <w:vAlign w:val="center"/>
          </w:tcPr>
          <w:p>
            <w:pPr>
              <w:jc w:val="right"/>
            </w:pPr>
            <w:r>
              <w:rPr>
                <w:rFonts w:ascii="宋体" w:hAnsi="宋体" w:eastAsia="宋体" w:cs="宋体"/>
                <w:b w:val="0"/>
                <w:i w:val="0"/>
                <w:color w:val="000000"/>
                <w:sz w:val="9"/>
              </w:rPr>
              <w:t>7.00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2299999</w:t>
            </w:r>
          </w:p>
        </w:tc>
        <w:tc>
          <w:tcPr>
            <w:tcW w:w="1420" w:type="dxa"/>
            <w:vAlign w:val="center"/>
          </w:tcPr>
          <w:p>
            <w:pPr>
              <w:jc w:val="left"/>
            </w:pPr>
            <w:r>
              <w:rPr>
                <w:rFonts w:ascii="宋体" w:hAnsi="宋体" w:eastAsia="宋体" w:cs="宋体"/>
                <w:b w:val="0"/>
                <w:i w:val="0"/>
                <w:color w:val="000000"/>
                <w:sz w:val="9"/>
              </w:rPr>
              <w:t>其他支出</w:t>
            </w:r>
          </w:p>
        </w:tc>
        <w:tc>
          <w:tcPr>
            <w:tcW w:w="860" w:type="dxa"/>
            <w:vAlign w:val="center"/>
          </w:tcPr>
          <w:p>
            <w:pPr>
              <w:jc w:val="right"/>
            </w:pPr>
            <w:r>
              <w:rPr>
                <w:rFonts w:ascii="宋体" w:hAnsi="宋体" w:eastAsia="宋体" w:cs="宋体"/>
                <w:b w:val="0"/>
                <w:i w:val="0"/>
                <w:color w:val="000000"/>
                <w:sz w:val="9"/>
              </w:rPr>
              <w:t>7.00</w:t>
            </w:r>
          </w:p>
        </w:tc>
        <w:tc>
          <w:tcPr>
            <w:tcW w:w="900" w:type="dxa"/>
            <w:vAlign w:val="center"/>
          </w:tcPr>
          <w:p>
            <w:pPr>
              <w:jc w:val="right"/>
            </w:pPr>
            <w:r>
              <w:rPr>
                <w:rFonts w:ascii="宋体" w:hAnsi="宋体" w:eastAsia="宋体" w:cs="宋体"/>
                <w:b w:val="0"/>
                <w:i w:val="0"/>
                <w:color w:val="000000"/>
                <w:sz w:val="9"/>
              </w:rPr>
              <w:t>7.00</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部门：浮梁县经公桥镇人民政府</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4,008.23</w:t>
            </w:r>
          </w:p>
        </w:tc>
        <w:tc>
          <w:tcPr>
            <w:tcW w:w="1000" w:type="dxa"/>
            <w:vAlign w:val="center"/>
          </w:tcPr>
          <w:p>
            <w:pPr>
              <w:jc w:val="right"/>
            </w:pPr>
            <w:r>
              <w:rPr>
                <w:rFonts w:ascii="宋体" w:hAnsi="宋体" w:eastAsia="宋体" w:cs="宋体"/>
                <w:b w:val="0"/>
                <w:i w:val="0"/>
                <w:color w:val="000000"/>
                <w:sz w:val="11"/>
              </w:rPr>
              <w:t>819.57</w:t>
            </w:r>
          </w:p>
        </w:tc>
        <w:tc>
          <w:tcPr>
            <w:tcW w:w="980" w:type="dxa"/>
            <w:vAlign w:val="center"/>
          </w:tcPr>
          <w:p>
            <w:pPr>
              <w:jc w:val="right"/>
            </w:pPr>
            <w:r>
              <w:rPr>
                <w:rFonts w:ascii="宋体" w:hAnsi="宋体" w:eastAsia="宋体" w:cs="宋体"/>
                <w:b w:val="0"/>
                <w:i w:val="0"/>
                <w:color w:val="000000"/>
                <w:sz w:val="11"/>
              </w:rPr>
              <w:t>3,188.67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w:t>
            </w:r>
          </w:p>
        </w:tc>
        <w:tc>
          <w:tcPr>
            <w:tcW w:w="1760" w:type="dxa"/>
            <w:vAlign w:val="center"/>
          </w:tcPr>
          <w:p>
            <w:pPr>
              <w:jc w:val="left"/>
            </w:pPr>
            <w:r>
              <w:rPr>
                <w:rFonts w:ascii="宋体" w:hAnsi="宋体" w:eastAsia="宋体" w:cs="宋体"/>
                <w:b w:val="0"/>
                <w:i w:val="0"/>
                <w:color w:val="000000"/>
                <w:sz w:val="11"/>
              </w:rPr>
              <w:t>一般公共服务支出</w:t>
            </w:r>
          </w:p>
        </w:tc>
        <w:tc>
          <w:tcPr>
            <w:tcW w:w="940" w:type="dxa"/>
            <w:vAlign w:val="center"/>
          </w:tcPr>
          <w:p>
            <w:pPr>
              <w:jc w:val="right"/>
            </w:pPr>
            <w:r>
              <w:rPr>
                <w:rFonts w:ascii="宋体" w:hAnsi="宋体" w:eastAsia="宋体" w:cs="宋体"/>
                <w:b w:val="0"/>
                <w:i w:val="0"/>
                <w:color w:val="000000"/>
                <w:sz w:val="11"/>
              </w:rPr>
              <w:t>783.83</w:t>
            </w:r>
          </w:p>
        </w:tc>
        <w:tc>
          <w:tcPr>
            <w:tcW w:w="1000" w:type="dxa"/>
            <w:vAlign w:val="center"/>
          </w:tcPr>
          <w:p>
            <w:pPr>
              <w:jc w:val="right"/>
            </w:pPr>
            <w:r>
              <w:rPr>
                <w:rFonts w:ascii="宋体" w:hAnsi="宋体" w:eastAsia="宋体" w:cs="宋体"/>
                <w:b w:val="0"/>
                <w:i w:val="0"/>
                <w:color w:val="000000"/>
                <w:sz w:val="11"/>
              </w:rPr>
              <w:t>619.06</w:t>
            </w:r>
          </w:p>
        </w:tc>
        <w:tc>
          <w:tcPr>
            <w:tcW w:w="980" w:type="dxa"/>
            <w:vAlign w:val="center"/>
          </w:tcPr>
          <w:p>
            <w:pPr>
              <w:jc w:val="right"/>
            </w:pPr>
            <w:r>
              <w:rPr>
                <w:rFonts w:ascii="宋体" w:hAnsi="宋体" w:eastAsia="宋体" w:cs="宋体"/>
                <w:b w:val="0"/>
                <w:i w:val="0"/>
                <w:color w:val="000000"/>
                <w:sz w:val="11"/>
              </w:rPr>
              <w:t>164.77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20103</w:t>
            </w:r>
          </w:p>
        </w:tc>
        <w:tc>
          <w:tcPr>
            <w:tcW w:w="1760" w:type="dxa"/>
            <w:vAlign w:val="center"/>
          </w:tcPr>
          <w:p>
            <w:pPr>
              <w:jc w:val="left"/>
            </w:pPr>
            <w:r>
              <w:rPr>
                <w:rFonts w:ascii="宋体" w:hAnsi="宋体" w:eastAsia="宋体" w:cs="宋体"/>
                <w:b w:val="0"/>
                <w:i w:val="0"/>
                <w:color w:val="000000"/>
                <w:sz w:val="11"/>
              </w:rPr>
              <w:t>政府办公厅（室）及相关机构事务</w:t>
            </w:r>
          </w:p>
        </w:tc>
        <w:tc>
          <w:tcPr>
            <w:tcW w:w="940" w:type="dxa"/>
            <w:vAlign w:val="center"/>
          </w:tcPr>
          <w:p>
            <w:pPr>
              <w:jc w:val="right"/>
            </w:pPr>
            <w:r>
              <w:rPr>
                <w:rFonts w:ascii="宋体" w:hAnsi="宋体" w:eastAsia="宋体" w:cs="宋体"/>
                <w:b w:val="0"/>
                <w:i w:val="0"/>
                <w:color w:val="000000"/>
                <w:sz w:val="11"/>
              </w:rPr>
              <w:t>741.70</w:t>
            </w:r>
          </w:p>
        </w:tc>
        <w:tc>
          <w:tcPr>
            <w:tcW w:w="1000" w:type="dxa"/>
            <w:vAlign w:val="center"/>
          </w:tcPr>
          <w:p>
            <w:pPr>
              <w:jc w:val="right"/>
            </w:pPr>
            <w:r>
              <w:rPr>
                <w:rFonts w:ascii="宋体" w:hAnsi="宋体" w:eastAsia="宋体" w:cs="宋体"/>
                <w:b w:val="0"/>
                <w:i w:val="0"/>
                <w:color w:val="000000"/>
                <w:sz w:val="11"/>
              </w:rPr>
              <w:t>619.06</w:t>
            </w:r>
          </w:p>
        </w:tc>
        <w:tc>
          <w:tcPr>
            <w:tcW w:w="980" w:type="dxa"/>
            <w:vAlign w:val="center"/>
          </w:tcPr>
          <w:p>
            <w:pPr>
              <w:jc w:val="right"/>
            </w:pPr>
            <w:r>
              <w:rPr>
                <w:rFonts w:ascii="宋体" w:hAnsi="宋体" w:eastAsia="宋体" w:cs="宋体"/>
                <w:b w:val="0"/>
                <w:i w:val="0"/>
                <w:color w:val="000000"/>
                <w:sz w:val="11"/>
              </w:rPr>
              <w:t>122.64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2010301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619.06</w:t>
            </w:r>
          </w:p>
        </w:tc>
        <w:tc>
          <w:tcPr>
            <w:tcW w:w="1000" w:type="dxa"/>
            <w:vAlign w:val="center"/>
          </w:tcPr>
          <w:p>
            <w:pPr>
              <w:jc w:val="right"/>
            </w:pPr>
            <w:r>
              <w:rPr>
                <w:rFonts w:ascii="宋体" w:hAnsi="宋体" w:eastAsia="宋体" w:cs="宋体"/>
                <w:b w:val="0"/>
                <w:i w:val="0"/>
                <w:color w:val="000000"/>
                <w:sz w:val="11"/>
              </w:rPr>
              <w:t>619.06</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2010399</w:t>
            </w:r>
          </w:p>
        </w:tc>
        <w:tc>
          <w:tcPr>
            <w:tcW w:w="1760" w:type="dxa"/>
            <w:vAlign w:val="center"/>
          </w:tcPr>
          <w:p>
            <w:pPr>
              <w:jc w:val="left"/>
            </w:pPr>
            <w:r>
              <w:rPr>
                <w:rFonts w:ascii="宋体" w:hAnsi="宋体" w:eastAsia="宋体" w:cs="宋体"/>
                <w:b w:val="0"/>
                <w:i w:val="0"/>
                <w:color w:val="000000"/>
                <w:sz w:val="11"/>
              </w:rPr>
              <w:t>其他政府办公厅（室）及相关机构事务支出</w:t>
            </w:r>
          </w:p>
        </w:tc>
        <w:tc>
          <w:tcPr>
            <w:tcW w:w="940" w:type="dxa"/>
            <w:vAlign w:val="center"/>
          </w:tcPr>
          <w:p>
            <w:pPr>
              <w:jc w:val="right"/>
            </w:pPr>
            <w:r>
              <w:rPr>
                <w:rFonts w:ascii="宋体" w:hAnsi="宋体" w:eastAsia="宋体" w:cs="宋体"/>
                <w:b w:val="0"/>
                <w:i w:val="0"/>
                <w:color w:val="000000"/>
                <w:sz w:val="11"/>
              </w:rPr>
              <w:t>122.64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122.64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20106</w:t>
            </w:r>
          </w:p>
        </w:tc>
        <w:tc>
          <w:tcPr>
            <w:tcW w:w="1760" w:type="dxa"/>
            <w:vAlign w:val="center"/>
          </w:tcPr>
          <w:p>
            <w:pPr>
              <w:jc w:val="left"/>
            </w:pPr>
            <w:r>
              <w:rPr>
                <w:rFonts w:ascii="宋体" w:hAnsi="宋体" w:eastAsia="宋体" w:cs="宋体"/>
                <w:b w:val="0"/>
                <w:i w:val="0"/>
                <w:color w:val="000000"/>
                <w:sz w:val="11"/>
              </w:rPr>
              <w:t>财政事务</w:t>
            </w:r>
          </w:p>
        </w:tc>
        <w:tc>
          <w:tcPr>
            <w:tcW w:w="940" w:type="dxa"/>
            <w:vAlign w:val="center"/>
          </w:tcPr>
          <w:p>
            <w:pPr>
              <w:jc w:val="right"/>
            </w:pPr>
            <w:r>
              <w:rPr>
                <w:rFonts w:ascii="宋体" w:hAnsi="宋体" w:eastAsia="宋体" w:cs="宋体"/>
                <w:b w:val="0"/>
                <w:i w:val="0"/>
                <w:color w:val="000000"/>
                <w:sz w:val="11"/>
              </w:rPr>
              <w:t>9.83</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9.83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2010699</w:t>
            </w:r>
          </w:p>
        </w:tc>
        <w:tc>
          <w:tcPr>
            <w:tcW w:w="1760" w:type="dxa"/>
            <w:vAlign w:val="center"/>
          </w:tcPr>
          <w:p>
            <w:pPr>
              <w:jc w:val="left"/>
            </w:pPr>
            <w:r>
              <w:rPr>
                <w:rFonts w:ascii="宋体" w:hAnsi="宋体" w:eastAsia="宋体" w:cs="宋体"/>
                <w:b w:val="0"/>
                <w:i w:val="0"/>
                <w:color w:val="000000"/>
                <w:sz w:val="11"/>
              </w:rPr>
              <w:t>其他财政事务支出</w:t>
            </w:r>
          </w:p>
        </w:tc>
        <w:tc>
          <w:tcPr>
            <w:tcW w:w="940" w:type="dxa"/>
            <w:vAlign w:val="center"/>
          </w:tcPr>
          <w:p>
            <w:pPr>
              <w:jc w:val="right"/>
            </w:pPr>
            <w:r>
              <w:rPr>
                <w:rFonts w:ascii="宋体" w:hAnsi="宋体" w:eastAsia="宋体" w:cs="宋体"/>
                <w:b w:val="0"/>
                <w:i w:val="0"/>
                <w:color w:val="000000"/>
                <w:sz w:val="11"/>
              </w:rPr>
              <w:t>9.83</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9.83</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20132</w:t>
            </w:r>
          </w:p>
        </w:tc>
        <w:tc>
          <w:tcPr>
            <w:tcW w:w="1760" w:type="dxa"/>
            <w:vAlign w:val="center"/>
          </w:tcPr>
          <w:p>
            <w:pPr>
              <w:jc w:val="left"/>
            </w:pPr>
            <w:r>
              <w:rPr>
                <w:rFonts w:ascii="宋体" w:hAnsi="宋体" w:eastAsia="宋体" w:cs="宋体"/>
                <w:b w:val="0"/>
                <w:i w:val="0"/>
                <w:color w:val="000000"/>
                <w:sz w:val="11"/>
              </w:rPr>
              <w:t>组织事务</w:t>
            </w:r>
          </w:p>
        </w:tc>
        <w:tc>
          <w:tcPr>
            <w:tcW w:w="940" w:type="dxa"/>
            <w:vAlign w:val="center"/>
          </w:tcPr>
          <w:p>
            <w:pPr>
              <w:jc w:val="right"/>
            </w:pPr>
            <w:r>
              <w:rPr>
                <w:rFonts w:ascii="宋体" w:hAnsi="宋体" w:eastAsia="宋体" w:cs="宋体"/>
                <w:b w:val="0"/>
                <w:i w:val="0"/>
                <w:color w:val="000000"/>
                <w:sz w:val="11"/>
              </w:rPr>
              <w:t>2.86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2.86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2013299</w:t>
            </w:r>
          </w:p>
        </w:tc>
        <w:tc>
          <w:tcPr>
            <w:tcW w:w="1760" w:type="dxa"/>
            <w:vAlign w:val="center"/>
          </w:tcPr>
          <w:p>
            <w:pPr>
              <w:jc w:val="left"/>
            </w:pPr>
            <w:r>
              <w:rPr>
                <w:rFonts w:ascii="宋体" w:hAnsi="宋体" w:eastAsia="宋体" w:cs="宋体"/>
                <w:b w:val="0"/>
                <w:i w:val="0"/>
                <w:color w:val="000000"/>
                <w:sz w:val="11"/>
              </w:rPr>
              <w:t>其他组织事务支出</w:t>
            </w:r>
          </w:p>
        </w:tc>
        <w:tc>
          <w:tcPr>
            <w:tcW w:w="940" w:type="dxa"/>
            <w:vAlign w:val="center"/>
          </w:tcPr>
          <w:p>
            <w:pPr>
              <w:jc w:val="right"/>
            </w:pPr>
            <w:r>
              <w:rPr>
                <w:rFonts w:ascii="宋体" w:hAnsi="宋体" w:eastAsia="宋体" w:cs="宋体"/>
                <w:b w:val="0"/>
                <w:i w:val="0"/>
                <w:color w:val="000000"/>
                <w:sz w:val="11"/>
              </w:rPr>
              <w:t>2.86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2.86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20133</w:t>
            </w:r>
          </w:p>
        </w:tc>
        <w:tc>
          <w:tcPr>
            <w:tcW w:w="1760" w:type="dxa"/>
            <w:vAlign w:val="center"/>
          </w:tcPr>
          <w:p>
            <w:pPr>
              <w:jc w:val="left"/>
            </w:pPr>
            <w:r>
              <w:rPr>
                <w:rFonts w:ascii="宋体" w:hAnsi="宋体" w:eastAsia="宋体" w:cs="宋体"/>
                <w:b w:val="0"/>
                <w:i w:val="0"/>
                <w:color w:val="000000"/>
                <w:sz w:val="11"/>
              </w:rPr>
              <w:t>宣传事务</w:t>
            </w:r>
          </w:p>
        </w:tc>
        <w:tc>
          <w:tcPr>
            <w:tcW w:w="940" w:type="dxa"/>
            <w:vAlign w:val="center"/>
          </w:tcPr>
          <w:p>
            <w:pPr>
              <w:jc w:val="right"/>
            </w:pPr>
            <w:r>
              <w:rPr>
                <w:rFonts w:ascii="宋体" w:hAnsi="宋体" w:eastAsia="宋体" w:cs="宋体"/>
                <w:b w:val="0"/>
                <w:i w:val="0"/>
                <w:color w:val="000000"/>
                <w:sz w:val="11"/>
              </w:rPr>
              <w:t>29.44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29.44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2013399</w:t>
            </w:r>
          </w:p>
        </w:tc>
        <w:tc>
          <w:tcPr>
            <w:tcW w:w="1760" w:type="dxa"/>
            <w:vAlign w:val="center"/>
          </w:tcPr>
          <w:p>
            <w:pPr>
              <w:jc w:val="left"/>
            </w:pPr>
            <w:r>
              <w:rPr>
                <w:rFonts w:ascii="宋体" w:hAnsi="宋体" w:eastAsia="宋体" w:cs="宋体"/>
                <w:b w:val="0"/>
                <w:i w:val="0"/>
                <w:color w:val="000000"/>
                <w:sz w:val="11"/>
              </w:rPr>
              <w:t>其他宣传事务支出</w:t>
            </w:r>
          </w:p>
        </w:tc>
        <w:tc>
          <w:tcPr>
            <w:tcW w:w="940" w:type="dxa"/>
            <w:vAlign w:val="center"/>
          </w:tcPr>
          <w:p>
            <w:pPr>
              <w:jc w:val="right"/>
            </w:pPr>
            <w:r>
              <w:rPr>
                <w:rFonts w:ascii="宋体" w:hAnsi="宋体" w:eastAsia="宋体" w:cs="宋体"/>
                <w:b w:val="0"/>
                <w:i w:val="0"/>
                <w:color w:val="000000"/>
                <w:sz w:val="11"/>
              </w:rPr>
              <w:t>29.44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29.44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203</w:t>
            </w:r>
          </w:p>
        </w:tc>
        <w:tc>
          <w:tcPr>
            <w:tcW w:w="1760" w:type="dxa"/>
            <w:vAlign w:val="center"/>
          </w:tcPr>
          <w:p>
            <w:pPr>
              <w:jc w:val="left"/>
            </w:pPr>
            <w:r>
              <w:rPr>
                <w:rFonts w:ascii="宋体" w:hAnsi="宋体" w:eastAsia="宋体" w:cs="宋体"/>
                <w:b w:val="0"/>
                <w:i w:val="0"/>
                <w:color w:val="000000"/>
                <w:sz w:val="11"/>
              </w:rPr>
              <w:t>国防支出</w:t>
            </w:r>
          </w:p>
        </w:tc>
        <w:tc>
          <w:tcPr>
            <w:tcW w:w="940" w:type="dxa"/>
            <w:vAlign w:val="center"/>
          </w:tcPr>
          <w:p>
            <w:pPr>
              <w:jc w:val="right"/>
            </w:pPr>
            <w:r>
              <w:rPr>
                <w:rFonts w:ascii="宋体" w:hAnsi="宋体" w:eastAsia="宋体" w:cs="宋体"/>
                <w:b w:val="0"/>
                <w:i w:val="0"/>
                <w:color w:val="000000"/>
                <w:sz w:val="11"/>
              </w:rPr>
              <w:t>5.00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20306</w:t>
            </w:r>
          </w:p>
        </w:tc>
        <w:tc>
          <w:tcPr>
            <w:tcW w:w="1760" w:type="dxa"/>
            <w:vAlign w:val="center"/>
          </w:tcPr>
          <w:p>
            <w:pPr>
              <w:jc w:val="left"/>
            </w:pPr>
            <w:r>
              <w:rPr>
                <w:rFonts w:ascii="宋体" w:hAnsi="宋体" w:eastAsia="宋体" w:cs="宋体"/>
                <w:b w:val="0"/>
                <w:i w:val="0"/>
                <w:color w:val="000000"/>
                <w:sz w:val="11"/>
              </w:rPr>
              <w:t>国防动员</w:t>
            </w:r>
          </w:p>
        </w:tc>
        <w:tc>
          <w:tcPr>
            <w:tcW w:w="940" w:type="dxa"/>
            <w:vAlign w:val="center"/>
          </w:tcPr>
          <w:p>
            <w:pPr>
              <w:jc w:val="right"/>
            </w:pPr>
            <w:r>
              <w:rPr>
                <w:rFonts w:ascii="宋体" w:hAnsi="宋体" w:eastAsia="宋体" w:cs="宋体"/>
                <w:b w:val="0"/>
                <w:i w:val="0"/>
                <w:color w:val="000000"/>
                <w:sz w:val="11"/>
              </w:rPr>
              <w:t>5.00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2030699</w:t>
            </w:r>
          </w:p>
        </w:tc>
        <w:tc>
          <w:tcPr>
            <w:tcW w:w="1760" w:type="dxa"/>
            <w:vAlign w:val="center"/>
          </w:tcPr>
          <w:p>
            <w:pPr>
              <w:jc w:val="left"/>
            </w:pPr>
            <w:r>
              <w:rPr>
                <w:rFonts w:ascii="宋体" w:hAnsi="宋体" w:eastAsia="宋体" w:cs="宋体"/>
                <w:b w:val="0"/>
                <w:i w:val="0"/>
                <w:color w:val="000000"/>
                <w:sz w:val="11"/>
              </w:rPr>
              <w:t>其他国防动员支出</w:t>
            </w:r>
          </w:p>
        </w:tc>
        <w:tc>
          <w:tcPr>
            <w:tcW w:w="940" w:type="dxa"/>
            <w:vAlign w:val="center"/>
          </w:tcPr>
          <w:p>
            <w:pPr>
              <w:jc w:val="right"/>
            </w:pPr>
            <w:r>
              <w:rPr>
                <w:rFonts w:ascii="宋体" w:hAnsi="宋体" w:eastAsia="宋体" w:cs="宋体"/>
                <w:b w:val="0"/>
                <w:i w:val="0"/>
                <w:color w:val="000000"/>
                <w:sz w:val="11"/>
              </w:rPr>
              <w:t>5.00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207</w:t>
            </w:r>
          </w:p>
        </w:tc>
        <w:tc>
          <w:tcPr>
            <w:tcW w:w="1760" w:type="dxa"/>
            <w:vAlign w:val="center"/>
          </w:tcPr>
          <w:p>
            <w:pPr>
              <w:jc w:val="left"/>
            </w:pPr>
            <w:r>
              <w:rPr>
                <w:rFonts w:ascii="宋体" w:hAnsi="宋体" w:eastAsia="宋体" w:cs="宋体"/>
                <w:b w:val="0"/>
                <w:i w:val="0"/>
                <w:color w:val="000000"/>
                <w:sz w:val="11"/>
              </w:rPr>
              <w:t>文化旅游体育与传媒支出</w:t>
            </w:r>
          </w:p>
        </w:tc>
        <w:tc>
          <w:tcPr>
            <w:tcW w:w="940" w:type="dxa"/>
            <w:vAlign w:val="center"/>
          </w:tcPr>
          <w:p>
            <w:pPr>
              <w:jc w:val="right"/>
            </w:pPr>
            <w:r>
              <w:rPr>
                <w:rFonts w:ascii="宋体" w:hAnsi="宋体" w:eastAsia="宋体" w:cs="宋体"/>
                <w:b w:val="0"/>
                <w:i w:val="0"/>
                <w:color w:val="000000"/>
                <w:sz w:val="11"/>
              </w:rPr>
              <w:t>10.00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20799</w:t>
            </w:r>
          </w:p>
        </w:tc>
        <w:tc>
          <w:tcPr>
            <w:tcW w:w="1760" w:type="dxa"/>
            <w:vAlign w:val="center"/>
          </w:tcPr>
          <w:p>
            <w:pPr>
              <w:jc w:val="left"/>
            </w:pPr>
            <w:r>
              <w:rPr>
                <w:rFonts w:ascii="宋体" w:hAnsi="宋体" w:eastAsia="宋体" w:cs="宋体"/>
                <w:b w:val="0"/>
                <w:i w:val="0"/>
                <w:color w:val="000000"/>
                <w:sz w:val="11"/>
              </w:rPr>
              <w:t>其他文化旅游体育与传媒支出</w:t>
            </w:r>
          </w:p>
        </w:tc>
        <w:tc>
          <w:tcPr>
            <w:tcW w:w="940" w:type="dxa"/>
            <w:vAlign w:val="center"/>
          </w:tcPr>
          <w:p>
            <w:pPr>
              <w:jc w:val="right"/>
            </w:pPr>
            <w:r>
              <w:rPr>
                <w:rFonts w:ascii="宋体" w:hAnsi="宋体" w:eastAsia="宋体" w:cs="宋体"/>
                <w:b w:val="0"/>
                <w:i w:val="0"/>
                <w:color w:val="000000"/>
                <w:sz w:val="11"/>
              </w:rPr>
              <w:t>10.00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2079999</w:t>
            </w:r>
          </w:p>
        </w:tc>
        <w:tc>
          <w:tcPr>
            <w:tcW w:w="1760" w:type="dxa"/>
            <w:vAlign w:val="center"/>
          </w:tcPr>
          <w:p>
            <w:pPr>
              <w:jc w:val="left"/>
            </w:pPr>
            <w:r>
              <w:rPr>
                <w:rFonts w:ascii="宋体" w:hAnsi="宋体" w:eastAsia="宋体" w:cs="宋体"/>
                <w:b w:val="0"/>
                <w:i w:val="0"/>
                <w:color w:val="000000"/>
                <w:sz w:val="11"/>
              </w:rPr>
              <w:t>其他文化旅游体育与传媒支出</w:t>
            </w:r>
          </w:p>
        </w:tc>
        <w:tc>
          <w:tcPr>
            <w:tcW w:w="940" w:type="dxa"/>
            <w:vAlign w:val="center"/>
          </w:tcPr>
          <w:p>
            <w:pPr>
              <w:jc w:val="right"/>
            </w:pPr>
            <w:r>
              <w:rPr>
                <w:rFonts w:ascii="宋体" w:hAnsi="宋体" w:eastAsia="宋体" w:cs="宋体"/>
                <w:b w:val="0"/>
                <w:i w:val="0"/>
                <w:color w:val="000000"/>
                <w:sz w:val="11"/>
              </w:rPr>
              <w:t>10.00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10.00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302.10</w:t>
            </w:r>
          </w:p>
        </w:tc>
        <w:tc>
          <w:tcPr>
            <w:tcW w:w="1000" w:type="dxa"/>
            <w:vAlign w:val="center"/>
          </w:tcPr>
          <w:p>
            <w:pPr>
              <w:jc w:val="right"/>
            </w:pPr>
            <w:r>
              <w:rPr>
                <w:rFonts w:ascii="宋体" w:hAnsi="宋体" w:eastAsia="宋体" w:cs="宋体"/>
                <w:b w:val="0"/>
                <w:i w:val="0"/>
                <w:color w:val="000000"/>
                <w:sz w:val="11"/>
              </w:rPr>
              <w:t>111.91</w:t>
            </w:r>
          </w:p>
        </w:tc>
        <w:tc>
          <w:tcPr>
            <w:tcW w:w="980" w:type="dxa"/>
            <w:vAlign w:val="center"/>
          </w:tcPr>
          <w:p>
            <w:pPr>
              <w:jc w:val="right"/>
            </w:pPr>
            <w:r>
              <w:rPr>
                <w:rFonts w:ascii="宋体" w:hAnsi="宋体" w:eastAsia="宋体" w:cs="宋体"/>
                <w:b w:val="0"/>
                <w:i w:val="0"/>
                <w:color w:val="000000"/>
                <w:sz w:val="11"/>
              </w:rPr>
              <w:t>190.20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20802</w:t>
            </w:r>
          </w:p>
        </w:tc>
        <w:tc>
          <w:tcPr>
            <w:tcW w:w="1760" w:type="dxa"/>
            <w:vAlign w:val="center"/>
          </w:tcPr>
          <w:p>
            <w:pPr>
              <w:jc w:val="left"/>
            </w:pPr>
            <w:r>
              <w:rPr>
                <w:rFonts w:ascii="宋体" w:hAnsi="宋体" w:eastAsia="宋体" w:cs="宋体"/>
                <w:b w:val="0"/>
                <w:i w:val="0"/>
                <w:color w:val="000000"/>
                <w:sz w:val="11"/>
              </w:rPr>
              <w:t>民政管理事务</w:t>
            </w:r>
          </w:p>
        </w:tc>
        <w:tc>
          <w:tcPr>
            <w:tcW w:w="940" w:type="dxa"/>
            <w:vAlign w:val="center"/>
          </w:tcPr>
          <w:p>
            <w:pPr>
              <w:jc w:val="right"/>
            </w:pPr>
            <w:r>
              <w:rPr>
                <w:rFonts w:ascii="宋体" w:hAnsi="宋体" w:eastAsia="宋体" w:cs="宋体"/>
                <w:b w:val="0"/>
                <w:i w:val="0"/>
                <w:color w:val="000000"/>
                <w:sz w:val="11"/>
              </w:rPr>
              <w:t>33.04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33.04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2080208</w:t>
            </w:r>
          </w:p>
        </w:tc>
        <w:tc>
          <w:tcPr>
            <w:tcW w:w="1760" w:type="dxa"/>
            <w:vAlign w:val="center"/>
          </w:tcPr>
          <w:p>
            <w:pPr>
              <w:jc w:val="left"/>
            </w:pPr>
            <w:r>
              <w:rPr>
                <w:rFonts w:ascii="宋体" w:hAnsi="宋体" w:eastAsia="宋体" w:cs="宋体"/>
                <w:b w:val="0"/>
                <w:i w:val="0"/>
                <w:color w:val="000000"/>
                <w:sz w:val="11"/>
              </w:rPr>
              <w:t>基层政权建设和社区治理</w:t>
            </w:r>
          </w:p>
        </w:tc>
        <w:tc>
          <w:tcPr>
            <w:tcW w:w="940" w:type="dxa"/>
            <w:vAlign w:val="center"/>
          </w:tcPr>
          <w:p>
            <w:pPr>
              <w:jc w:val="right"/>
            </w:pPr>
            <w:r>
              <w:rPr>
                <w:rFonts w:ascii="宋体" w:hAnsi="宋体" w:eastAsia="宋体" w:cs="宋体"/>
                <w:b w:val="0"/>
                <w:i w:val="0"/>
                <w:color w:val="000000"/>
                <w:sz w:val="11"/>
              </w:rPr>
              <w:t>30.84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30.84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2080299</w:t>
            </w:r>
          </w:p>
        </w:tc>
        <w:tc>
          <w:tcPr>
            <w:tcW w:w="1760" w:type="dxa"/>
            <w:vAlign w:val="center"/>
          </w:tcPr>
          <w:p>
            <w:pPr>
              <w:jc w:val="left"/>
            </w:pPr>
            <w:r>
              <w:rPr>
                <w:rFonts w:ascii="宋体" w:hAnsi="宋体" w:eastAsia="宋体" w:cs="宋体"/>
                <w:b w:val="0"/>
                <w:i w:val="0"/>
                <w:color w:val="000000"/>
                <w:sz w:val="11"/>
              </w:rPr>
              <w:t>其他民政管理事务支出</w:t>
            </w:r>
          </w:p>
        </w:tc>
        <w:tc>
          <w:tcPr>
            <w:tcW w:w="940" w:type="dxa"/>
            <w:vAlign w:val="center"/>
          </w:tcPr>
          <w:p>
            <w:pPr>
              <w:jc w:val="right"/>
            </w:pPr>
            <w:r>
              <w:rPr>
                <w:rFonts w:ascii="宋体" w:hAnsi="宋体" w:eastAsia="宋体" w:cs="宋体"/>
                <w:b w:val="0"/>
                <w:i w:val="0"/>
                <w:color w:val="000000"/>
                <w:sz w:val="11"/>
              </w:rPr>
              <w:t>2.20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2.20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111.91</w:t>
            </w:r>
          </w:p>
        </w:tc>
        <w:tc>
          <w:tcPr>
            <w:tcW w:w="1000" w:type="dxa"/>
            <w:vAlign w:val="center"/>
          </w:tcPr>
          <w:p>
            <w:pPr>
              <w:jc w:val="right"/>
            </w:pPr>
            <w:r>
              <w:rPr>
                <w:rFonts w:ascii="宋体" w:hAnsi="宋体" w:eastAsia="宋体" w:cs="宋体"/>
                <w:b w:val="0"/>
                <w:i w:val="0"/>
                <w:color w:val="000000"/>
                <w:sz w:val="11"/>
              </w:rPr>
              <w:t>111.91</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74.60</w:t>
            </w:r>
          </w:p>
        </w:tc>
        <w:tc>
          <w:tcPr>
            <w:tcW w:w="1000" w:type="dxa"/>
            <w:vAlign w:val="center"/>
          </w:tcPr>
          <w:p>
            <w:pPr>
              <w:jc w:val="right"/>
            </w:pPr>
            <w:r>
              <w:rPr>
                <w:rFonts w:ascii="宋体" w:hAnsi="宋体" w:eastAsia="宋体" w:cs="宋体"/>
                <w:b w:val="0"/>
                <w:i w:val="0"/>
                <w:color w:val="000000"/>
                <w:sz w:val="11"/>
              </w:rPr>
              <w:t>74.60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2080506</w:t>
            </w:r>
          </w:p>
        </w:tc>
        <w:tc>
          <w:tcPr>
            <w:tcW w:w="1760" w:type="dxa"/>
            <w:vAlign w:val="center"/>
          </w:tcPr>
          <w:p>
            <w:pPr>
              <w:jc w:val="left"/>
            </w:pPr>
            <w:r>
              <w:rPr>
                <w:rFonts w:ascii="宋体" w:hAnsi="宋体" w:eastAsia="宋体" w:cs="宋体"/>
                <w:b w:val="0"/>
                <w:i w:val="0"/>
                <w:color w:val="000000"/>
                <w:sz w:val="11"/>
              </w:rPr>
              <w:t>机关事业单位职业年金缴费支出</w:t>
            </w:r>
          </w:p>
        </w:tc>
        <w:tc>
          <w:tcPr>
            <w:tcW w:w="940" w:type="dxa"/>
            <w:vAlign w:val="center"/>
          </w:tcPr>
          <w:p>
            <w:pPr>
              <w:jc w:val="right"/>
            </w:pPr>
            <w:r>
              <w:rPr>
                <w:rFonts w:ascii="宋体" w:hAnsi="宋体" w:eastAsia="宋体" w:cs="宋体"/>
                <w:b w:val="0"/>
                <w:i w:val="0"/>
                <w:color w:val="000000"/>
                <w:sz w:val="11"/>
              </w:rPr>
              <w:t>37.30</w:t>
            </w:r>
          </w:p>
        </w:tc>
        <w:tc>
          <w:tcPr>
            <w:tcW w:w="1000" w:type="dxa"/>
            <w:vAlign w:val="center"/>
          </w:tcPr>
          <w:p>
            <w:pPr>
              <w:jc w:val="right"/>
            </w:pPr>
            <w:r>
              <w:rPr>
                <w:rFonts w:ascii="宋体" w:hAnsi="宋体" w:eastAsia="宋体" w:cs="宋体"/>
                <w:b w:val="0"/>
                <w:i w:val="0"/>
                <w:color w:val="000000"/>
                <w:sz w:val="11"/>
              </w:rPr>
              <w:t>37.30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20810</w:t>
            </w:r>
          </w:p>
        </w:tc>
        <w:tc>
          <w:tcPr>
            <w:tcW w:w="1760" w:type="dxa"/>
            <w:vAlign w:val="center"/>
          </w:tcPr>
          <w:p>
            <w:pPr>
              <w:jc w:val="left"/>
            </w:pPr>
            <w:r>
              <w:rPr>
                <w:rFonts w:ascii="宋体" w:hAnsi="宋体" w:eastAsia="宋体" w:cs="宋体"/>
                <w:b w:val="0"/>
                <w:i w:val="0"/>
                <w:color w:val="000000"/>
                <w:sz w:val="11"/>
              </w:rPr>
              <w:t>社会福利</w:t>
            </w:r>
          </w:p>
        </w:tc>
        <w:tc>
          <w:tcPr>
            <w:tcW w:w="940" w:type="dxa"/>
            <w:vAlign w:val="center"/>
          </w:tcPr>
          <w:p>
            <w:pPr>
              <w:jc w:val="right"/>
            </w:pPr>
            <w:r>
              <w:rPr>
                <w:rFonts w:ascii="宋体" w:hAnsi="宋体" w:eastAsia="宋体" w:cs="宋体"/>
                <w:b w:val="0"/>
                <w:i w:val="0"/>
                <w:color w:val="000000"/>
                <w:sz w:val="11"/>
              </w:rPr>
              <w:t>24.49</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24.49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2081004</w:t>
            </w:r>
          </w:p>
        </w:tc>
        <w:tc>
          <w:tcPr>
            <w:tcW w:w="1760" w:type="dxa"/>
            <w:vAlign w:val="center"/>
          </w:tcPr>
          <w:p>
            <w:pPr>
              <w:jc w:val="left"/>
            </w:pPr>
            <w:r>
              <w:rPr>
                <w:rFonts w:ascii="宋体" w:hAnsi="宋体" w:eastAsia="宋体" w:cs="宋体"/>
                <w:b w:val="0"/>
                <w:i w:val="0"/>
                <w:color w:val="000000"/>
                <w:sz w:val="11"/>
              </w:rPr>
              <w:t>殡葬</w:t>
            </w:r>
          </w:p>
        </w:tc>
        <w:tc>
          <w:tcPr>
            <w:tcW w:w="940" w:type="dxa"/>
            <w:vAlign w:val="center"/>
          </w:tcPr>
          <w:p>
            <w:pPr>
              <w:jc w:val="right"/>
            </w:pPr>
            <w:r>
              <w:rPr>
                <w:rFonts w:ascii="宋体" w:hAnsi="宋体" w:eastAsia="宋体" w:cs="宋体"/>
                <w:b w:val="0"/>
                <w:i w:val="0"/>
                <w:color w:val="000000"/>
                <w:sz w:val="11"/>
              </w:rPr>
              <w:t>16.90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16.90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2081006</w:t>
            </w:r>
          </w:p>
        </w:tc>
        <w:tc>
          <w:tcPr>
            <w:tcW w:w="1760" w:type="dxa"/>
            <w:vAlign w:val="center"/>
          </w:tcPr>
          <w:p>
            <w:pPr>
              <w:jc w:val="left"/>
            </w:pPr>
            <w:r>
              <w:rPr>
                <w:rFonts w:ascii="宋体" w:hAnsi="宋体" w:eastAsia="宋体" w:cs="宋体"/>
                <w:b w:val="0"/>
                <w:i w:val="0"/>
                <w:color w:val="000000"/>
                <w:sz w:val="11"/>
              </w:rPr>
              <w:t>养老服务</w:t>
            </w:r>
          </w:p>
        </w:tc>
        <w:tc>
          <w:tcPr>
            <w:tcW w:w="940" w:type="dxa"/>
            <w:vAlign w:val="center"/>
          </w:tcPr>
          <w:p>
            <w:pPr>
              <w:jc w:val="right"/>
            </w:pPr>
            <w:r>
              <w:rPr>
                <w:rFonts w:ascii="宋体" w:hAnsi="宋体" w:eastAsia="宋体" w:cs="宋体"/>
                <w:b w:val="0"/>
                <w:i w:val="0"/>
                <w:color w:val="000000"/>
                <w:sz w:val="11"/>
              </w:rPr>
              <w:t>7.59</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7.59</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20819</w:t>
            </w:r>
          </w:p>
        </w:tc>
        <w:tc>
          <w:tcPr>
            <w:tcW w:w="1760" w:type="dxa"/>
            <w:vAlign w:val="center"/>
          </w:tcPr>
          <w:p>
            <w:pPr>
              <w:jc w:val="left"/>
            </w:pPr>
            <w:r>
              <w:rPr>
                <w:rFonts w:ascii="宋体" w:hAnsi="宋体" w:eastAsia="宋体" w:cs="宋体"/>
                <w:b w:val="0"/>
                <w:i w:val="0"/>
                <w:color w:val="000000"/>
                <w:sz w:val="11"/>
              </w:rPr>
              <w:t>最低生活保障</w:t>
            </w:r>
          </w:p>
        </w:tc>
        <w:tc>
          <w:tcPr>
            <w:tcW w:w="940" w:type="dxa"/>
            <w:vAlign w:val="center"/>
          </w:tcPr>
          <w:p>
            <w:pPr>
              <w:jc w:val="right"/>
            </w:pPr>
            <w:r>
              <w:rPr>
                <w:rFonts w:ascii="宋体" w:hAnsi="宋体" w:eastAsia="宋体" w:cs="宋体"/>
                <w:b w:val="0"/>
                <w:i w:val="0"/>
                <w:color w:val="000000"/>
                <w:sz w:val="11"/>
              </w:rPr>
              <w:t>9.51</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9.51</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2081902</w:t>
            </w:r>
          </w:p>
        </w:tc>
        <w:tc>
          <w:tcPr>
            <w:tcW w:w="1760" w:type="dxa"/>
            <w:vAlign w:val="center"/>
          </w:tcPr>
          <w:p>
            <w:pPr>
              <w:jc w:val="left"/>
            </w:pPr>
            <w:r>
              <w:rPr>
                <w:rFonts w:ascii="宋体" w:hAnsi="宋体" w:eastAsia="宋体" w:cs="宋体"/>
                <w:b w:val="0"/>
                <w:i w:val="0"/>
                <w:color w:val="000000"/>
                <w:sz w:val="11"/>
              </w:rPr>
              <w:t>农村最低生活保障金支出</w:t>
            </w:r>
          </w:p>
        </w:tc>
        <w:tc>
          <w:tcPr>
            <w:tcW w:w="940" w:type="dxa"/>
            <w:vAlign w:val="center"/>
          </w:tcPr>
          <w:p>
            <w:pPr>
              <w:jc w:val="right"/>
            </w:pPr>
            <w:r>
              <w:rPr>
                <w:rFonts w:ascii="宋体" w:hAnsi="宋体" w:eastAsia="宋体" w:cs="宋体"/>
                <w:b w:val="0"/>
                <w:i w:val="0"/>
                <w:color w:val="000000"/>
                <w:sz w:val="11"/>
              </w:rPr>
              <w:t>9.51</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9.51</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20821</w:t>
            </w:r>
          </w:p>
        </w:tc>
        <w:tc>
          <w:tcPr>
            <w:tcW w:w="1760" w:type="dxa"/>
            <w:vAlign w:val="center"/>
          </w:tcPr>
          <w:p>
            <w:pPr>
              <w:jc w:val="left"/>
            </w:pPr>
            <w:r>
              <w:rPr>
                <w:rFonts w:ascii="宋体" w:hAnsi="宋体" w:eastAsia="宋体" w:cs="宋体"/>
                <w:b w:val="0"/>
                <w:i w:val="0"/>
                <w:color w:val="000000"/>
                <w:sz w:val="11"/>
              </w:rPr>
              <w:t>特困人员救助供养</w:t>
            </w:r>
          </w:p>
        </w:tc>
        <w:tc>
          <w:tcPr>
            <w:tcW w:w="940" w:type="dxa"/>
            <w:vAlign w:val="center"/>
          </w:tcPr>
          <w:p>
            <w:pPr>
              <w:jc w:val="right"/>
            </w:pPr>
            <w:r>
              <w:rPr>
                <w:rFonts w:ascii="宋体" w:hAnsi="宋体" w:eastAsia="宋体" w:cs="宋体"/>
                <w:b w:val="0"/>
                <w:i w:val="0"/>
                <w:color w:val="000000"/>
                <w:sz w:val="11"/>
              </w:rPr>
              <w:t>7.15</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7.15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2082101</w:t>
            </w:r>
          </w:p>
        </w:tc>
        <w:tc>
          <w:tcPr>
            <w:tcW w:w="1760" w:type="dxa"/>
            <w:vAlign w:val="center"/>
          </w:tcPr>
          <w:p>
            <w:pPr>
              <w:jc w:val="left"/>
            </w:pPr>
            <w:r>
              <w:rPr>
                <w:rFonts w:ascii="宋体" w:hAnsi="宋体" w:eastAsia="宋体" w:cs="宋体"/>
                <w:b w:val="0"/>
                <w:i w:val="0"/>
                <w:color w:val="000000"/>
                <w:sz w:val="11"/>
              </w:rPr>
              <w:t>城市特困人员救助供养支出</w:t>
            </w:r>
          </w:p>
        </w:tc>
        <w:tc>
          <w:tcPr>
            <w:tcW w:w="940" w:type="dxa"/>
            <w:vAlign w:val="center"/>
          </w:tcPr>
          <w:p>
            <w:pPr>
              <w:jc w:val="right"/>
            </w:pPr>
            <w:r>
              <w:rPr>
                <w:rFonts w:ascii="宋体" w:hAnsi="宋体" w:eastAsia="宋体" w:cs="宋体"/>
                <w:b w:val="0"/>
                <w:i w:val="0"/>
                <w:color w:val="000000"/>
                <w:sz w:val="11"/>
              </w:rPr>
              <w:t>5.52</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5.52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2082102</w:t>
            </w:r>
          </w:p>
        </w:tc>
        <w:tc>
          <w:tcPr>
            <w:tcW w:w="1760" w:type="dxa"/>
            <w:vAlign w:val="center"/>
          </w:tcPr>
          <w:p>
            <w:pPr>
              <w:jc w:val="left"/>
            </w:pPr>
            <w:r>
              <w:rPr>
                <w:rFonts w:ascii="宋体" w:hAnsi="宋体" w:eastAsia="宋体" w:cs="宋体"/>
                <w:b w:val="0"/>
                <w:i w:val="0"/>
                <w:color w:val="000000"/>
                <w:sz w:val="11"/>
              </w:rPr>
              <w:t>农村特困人员救助供养支出</w:t>
            </w:r>
          </w:p>
        </w:tc>
        <w:tc>
          <w:tcPr>
            <w:tcW w:w="940" w:type="dxa"/>
            <w:vAlign w:val="center"/>
          </w:tcPr>
          <w:p>
            <w:pPr>
              <w:jc w:val="right"/>
            </w:pPr>
            <w:r>
              <w:rPr>
                <w:rFonts w:ascii="宋体" w:hAnsi="宋体" w:eastAsia="宋体" w:cs="宋体"/>
                <w:b w:val="0"/>
                <w:i w:val="0"/>
                <w:color w:val="000000"/>
                <w:sz w:val="11"/>
              </w:rPr>
              <w:t>1.64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1.64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20822</w:t>
            </w:r>
          </w:p>
        </w:tc>
        <w:tc>
          <w:tcPr>
            <w:tcW w:w="1760" w:type="dxa"/>
            <w:vAlign w:val="center"/>
          </w:tcPr>
          <w:p>
            <w:pPr>
              <w:jc w:val="left"/>
            </w:pPr>
            <w:r>
              <w:rPr>
                <w:rFonts w:ascii="宋体" w:hAnsi="宋体" w:eastAsia="宋体" w:cs="宋体"/>
                <w:b w:val="0"/>
                <w:i w:val="0"/>
                <w:color w:val="000000"/>
                <w:sz w:val="11"/>
              </w:rPr>
              <w:t>大中型水库移民后期扶持基金支出</w:t>
            </w:r>
          </w:p>
        </w:tc>
        <w:tc>
          <w:tcPr>
            <w:tcW w:w="940" w:type="dxa"/>
            <w:vAlign w:val="center"/>
          </w:tcPr>
          <w:p>
            <w:pPr>
              <w:jc w:val="right"/>
            </w:pPr>
            <w:r>
              <w:rPr>
                <w:rFonts w:ascii="宋体" w:hAnsi="宋体" w:eastAsia="宋体" w:cs="宋体"/>
                <w:b w:val="0"/>
                <w:i w:val="0"/>
                <w:color w:val="000000"/>
                <w:sz w:val="11"/>
              </w:rPr>
              <w:t>94.60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94.60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2082201</w:t>
            </w:r>
          </w:p>
        </w:tc>
        <w:tc>
          <w:tcPr>
            <w:tcW w:w="1760" w:type="dxa"/>
            <w:vAlign w:val="center"/>
          </w:tcPr>
          <w:p>
            <w:pPr>
              <w:jc w:val="left"/>
            </w:pPr>
            <w:r>
              <w:rPr>
                <w:rFonts w:ascii="宋体" w:hAnsi="宋体" w:eastAsia="宋体" w:cs="宋体"/>
                <w:b w:val="0"/>
                <w:i w:val="0"/>
                <w:color w:val="000000"/>
                <w:sz w:val="11"/>
              </w:rPr>
              <w:t>移民补助</w:t>
            </w:r>
          </w:p>
        </w:tc>
        <w:tc>
          <w:tcPr>
            <w:tcW w:w="940" w:type="dxa"/>
            <w:vAlign w:val="center"/>
          </w:tcPr>
          <w:p>
            <w:pPr>
              <w:jc w:val="right"/>
            </w:pPr>
            <w:r>
              <w:rPr>
                <w:rFonts w:ascii="宋体" w:hAnsi="宋体" w:eastAsia="宋体" w:cs="宋体"/>
                <w:b w:val="0"/>
                <w:i w:val="0"/>
                <w:color w:val="000000"/>
                <w:sz w:val="11"/>
              </w:rPr>
              <w:t>48.00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48.00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2082202</w:t>
            </w:r>
          </w:p>
        </w:tc>
        <w:tc>
          <w:tcPr>
            <w:tcW w:w="1760" w:type="dxa"/>
            <w:vAlign w:val="center"/>
          </w:tcPr>
          <w:p>
            <w:pPr>
              <w:jc w:val="left"/>
            </w:pPr>
            <w:r>
              <w:rPr>
                <w:rFonts w:ascii="宋体" w:hAnsi="宋体" w:eastAsia="宋体" w:cs="宋体"/>
                <w:b w:val="0"/>
                <w:i w:val="0"/>
                <w:color w:val="000000"/>
                <w:sz w:val="11"/>
              </w:rPr>
              <w:t>基础设施建设和经济发展</w:t>
            </w:r>
          </w:p>
        </w:tc>
        <w:tc>
          <w:tcPr>
            <w:tcW w:w="940" w:type="dxa"/>
            <w:vAlign w:val="center"/>
          </w:tcPr>
          <w:p>
            <w:pPr>
              <w:jc w:val="right"/>
            </w:pPr>
            <w:r>
              <w:rPr>
                <w:rFonts w:ascii="宋体" w:hAnsi="宋体" w:eastAsia="宋体" w:cs="宋体"/>
                <w:b w:val="0"/>
                <w:i w:val="0"/>
                <w:color w:val="000000"/>
                <w:sz w:val="11"/>
              </w:rPr>
              <w:t>46.60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46.60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20828</w:t>
            </w:r>
          </w:p>
        </w:tc>
        <w:tc>
          <w:tcPr>
            <w:tcW w:w="1760" w:type="dxa"/>
            <w:vAlign w:val="center"/>
          </w:tcPr>
          <w:p>
            <w:pPr>
              <w:jc w:val="left"/>
            </w:pPr>
            <w:r>
              <w:rPr>
                <w:rFonts w:ascii="宋体" w:hAnsi="宋体" w:eastAsia="宋体" w:cs="宋体"/>
                <w:b w:val="0"/>
                <w:i w:val="0"/>
                <w:color w:val="000000"/>
                <w:sz w:val="11"/>
              </w:rPr>
              <w:t>退役军人管理事务</w:t>
            </w:r>
          </w:p>
        </w:tc>
        <w:tc>
          <w:tcPr>
            <w:tcW w:w="940" w:type="dxa"/>
            <w:vAlign w:val="center"/>
          </w:tcPr>
          <w:p>
            <w:pPr>
              <w:jc w:val="right"/>
            </w:pPr>
            <w:r>
              <w:rPr>
                <w:rFonts w:ascii="宋体" w:hAnsi="宋体" w:eastAsia="宋体" w:cs="宋体"/>
                <w:b w:val="0"/>
                <w:i w:val="0"/>
                <w:color w:val="000000"/>
                <w:sz w:val="11"/>
              </w:rPr>
              <w:t>3.90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3.90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2082899</w:t>
            </w:r>
          </w:p>
        </w:tc>
        <w:tc>
          <w:tcPr>
            <w:tcW w:w="1760" w:type="dxa"/>
            <w:vAlign w:val="center"/>
          </w:tcPr>
          <w:p>
            <w:pPr>
              <w:jc w:val="left"/>
            </w:pPr>
            <w:r>
              <w:rPr>
                <w:rFonts w:ascii="宋体" w:hAnsi="宋体" w:eastAsia="宋体" w:cs="宋体"/>
                <w:b w:val="0"/>
                <w:i w:val="0"/>
                <w:color w:val="000000"/>
                <w:sz w:val="11"/>
              </w:rPr>
              <w:t>其他退役军人事务管理支出</w:t>
            </w:r>
          </w:p>
        </w:tc>
        <w:tc>
          <w:tcPr>
            <w:tcW w:w="940" w:type="dxa"/>
            <w:vAlign w:val="center"/>
          </w:tcPr>
          <w:p>
            <w:pPr>
              <w:jc w:val="right"/>
            </w:pPr>
            <w:r>
              <w:rPr>
                <w:rFonts w:ascii="宋体" w:hAnsi="宋体" w:eastAsia="宋体" w:cs="宋体"/>
                <w:b w:val="0"/>
                <w:i w:val="0"/>
                <w:color w:val="000000"/>
                <w:sz w:val="11"/>
              </w:rPr>
              <w:t>3.90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3.90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20899</w:t>
            </w:r>
          </w:p>
        </w:tc>
        <w:tc>
          <w:tcPr>
            <w:tcW w:w="1760" w:type="dxa"/>
            <w:vAlign w:val="center"/>
          </w:tcPr>
          <w:p>
            <w:pPr>
              <w:jc w:val="left"/>
            </w:pPr>
            <w:r>
              <w:rPr>
                <w:rFonts w:ascii="宋体" w:hAnsi="宋体" w:eastAsia="宋体" w:cs="宋体"/>
                <w:b w:val="0"/>
                <w:i w:val="0"/>
                <w:color w:val="000000"/>
                <w:sz w:val="11"/>
              </w:rPr>
              <w:t>其他社会保障和就业支出</w:t>
            </w:r>
          </w:p>
        </w:tc>
        <w:tc>
          <w:tcPr>
            <w:tcW w:w="940" w:type="dxa"/>
            <w:vAlign w:val="center"/>
          </w:tcPr>
          <w:p>
            <w:pPr>
              <w:jc w:val="right"/>
            </w:pPr>
            <w:r>
              <w:rPr>
                <w:rFonts w:ascii="宋体" w:hAnsi="宋体" w:eastAsia="宋体" w:cs="宋体"/>
                <w:b w:val="0"/>
                <w:i w:val="0"/>
                <w:color w:val="000000"/>
                <w:sz w:val="11"/>
              </w:rPr>
              <w:t>17.51</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17.51</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2089999</w:t>
            </w:r>
          </w:p>
        </w:tc>
        <w:tc>
          <w:tcPr>
            <w:tcW w:w="1760" w:type="dxa"/>
            <w:vAlign w:val="center"/>
          </w:tcPr>
          <w:p>
            <w:pPr>
              <w:jc w:val="left"/>
            </w:pPr>
            <w:r>
              <w:rPr>
                <w:rFonts w:ascii="宋体" w:hAnsi="宋体" w:eastAsia="宋体" w:cs="宋体"/>
                <w:b w:val="0"/>
                <w:i w:val="0"/>
                <w:color w:val="000000"/>
                <w:sz w:val="11"/>
              </w:rPr>
              <w:t>其他社会保障和就业支出</w:t>
            </w:r>
          </w:p>
        </w:tc>
        <w:tc>
          <w:tcPr>
            <w:tcW w:w="940" w:type="dxa"/>
            <w:vAlign w:val="center"/>
          </w:tcPr>
          <w:p>
            <w:pPr>
              <w:jc w:val="right"/>
            </w:pPr>
            <w:r>
              <w:rPr>
                <w:rFonts w:ascii="宋体" w:hAnsi="宋体" w:eastAsia="宋体" w:cs="宋体"/>
                <w:b w:val="0"/>
                <w:i w:val="0"/>
                <w:color w:val="000000"/>
                <w:sz w:val="11"/>
              </w:rPr>
              <w:t>17.51</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17.51</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60.04</w:t>
            </w:r>
          </w:p>
        </w:tc>
        <w:tc>
          <w:tcPr>
            <w:tcW w:w="1000" w:type="dxa"/>
            <w:vAlign w:val="center"/>
          </w:tcPr>
          <w:p>
            <w:pPr>
              <w:jc w:val="right"/>
            </w:pPr>
            <w:r>
              <w:rPr>
                <w:rFonts w:ascii="宋体" w:hAnsi="宋体" w:eastAsia="宋体" w:cs="宋体"/>
                <w:b w:val="0"/>
                <w:i w:val="0"/>
                <w:color w:val="000000"/>
                <w:sz w:val="11"/>
              </w:rPr>
              <w:t>25.12</w:t>
            </w:r>
          </w:p>
        </w:tc>
        <w:tc>
          <w:tcPr>
            <w:tcW w:w="980" w:type="dxa"/>
            <w:vAlign w:val="center"/>
          </w:tcPr>
          <w:p>
            <w:pPr>
              <w:jc w:val="right"/>
            </w:pPr>
            <w:r>
              <w:rPr>
                <w:rFonts w:ascii="宋体" w:hAnsi="宋体" w:eastAsia="宋体" w:cs="宋体"/>
                <w:b w:val="0"/>
                <w:i w:val="0"/>
                <w:color w:val="000000"/>
                <w:sz w:val="11"/>
              </w:rPr>
              <w:t>34.91</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21003</w:t>
            </w:r>
          </w:p>
        </w:tc>
        <w:tc>
          <w:tcPr>
            <w:tcW w:w="1760" w:type="dxa"/>
            <w:vAlign w:val="center"/>
          </w:tcPr>
          <w:p>
            <w:pPr>
              <w:jc w:val="left"/>
            </w:pPr>
            <w:r>
              <w:rPr>
                <w:rFonts w:ascii="宋体" w:hAnsi="宋体" w:eastAsia="宋体" w:cs="宋体"/>
                <w:b w:val="0"/>
                <w:i w:val="0"/>
                <w:color w:val="000000"/>
                <w:sz w:val="11"/>
              </w:rPr>
              <w:t>基层医疗卫生机构</w:t>
            </w:r>
          </w:p>
        </w:tc>
        <w:tc>
          <w:tcPr>
            <w:tcW w:w="940" w:type="dxa"/>
            <w:vAlign w:val="center"/>
          </w:tcPr>
          <w:p>
            <w:pPr>
              <w:jc w:val="right"/>
            </w:pPr>
            <w:r>
              <w:rPr>
                <w:rFonts w:ascii="宋体" w:hAnsi="宋体" w:eastAsia="宋体" w:cs="宋体"/>
                <w:b w:val="0"/>
                <w:i w:val="0"/>
                <w:color w:val="000000"/>
                <w:sz w:val="11"/>
              </w:rPr>
              <w:t>10.64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10.64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2100399</w:t>
            </w:r>
          </w:p>
        </w:tc>
        <w:tc>
          <w:tcPr>
            <w:tcW w:w="1760" w:type="dxa"/>
            <w:vAlign w:val="center"/>
          </w:tcPr>
          <w:p>
            <w:pPr>
              <w:jc w:val="left"/>
            </w:pPr>
            <w:r>
              <w:rPr>
                <w:rFonts w:ascii="宋体" w:hAnsi="宋体" w:eastAsia="宋体" w:cs="宋体"/>
                <w:b w:val="0"/>
                <w:i w:val="0"/>
                <w:color w:val="000000"/>
                <w:sz w:val="11"/>
              </w:rPr>
              <w:t>其他基层医疗卫生机构支出</w:t>
            </w:r>
          </w:p>
        </w:tc>
        <w:tc>
          <w:tcPr>
            <w:tcW w:w="940" w:type="dxa"/>
            <w:vAlign w:val="center"/>
          </w:tcPr>
          <w:p>
            <w:pPr>
              <w:jc w:val="right"/>
            </w:pPr>
            <w:r>
              <w:rPr>
                <w:rFonts w:ascii="宋体" w:hAnsi="宋体" w:eastAsia="宋体" w:cs="宋体"/>
                <w:b w:val="0"/>
                <w:i w:val="0"/>
                <w:color w:val="000000"/>
                <w:sz w:val="11"/>
              </w:rPr>
              <w:t>10.64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10.64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21004</w:t>
            </w:r>
          </w:p>
        </w:tc>
        <w:tc>
          <w:tcPr>
            <w:tcW w:w="1760" w:type="dxa"/>
            <w:vAlign w:val="center"/>
          </w:tcPr>
          <w:p>
            <w:pPr>
              <w:jc w:val="left"/>
            </w:pPr>
            <w:r>
              <w:rPr>
                <w:rFonts w:ascii="宋体" w:hAnsi="宋体" w:eastAsia="宋体" w:cs="宋体"/>
                <w:b w:val="0"/>
                <w:i w:val="0"/>
                <w:color w:val="000000"/>
                <w:sz w:val="11"/>
              </w:rPr>
              <w:t>公共卫生</w:t>
            </w:r>
          </w:p>
        </w:tc>
        <w:tc>
          <w:tcPr>
            <w:tcW w:w="940" w:type="dxa"/>
            <w:vAlign w:val="center"/>
          </w:tcPr>
          <w:p>
            <w:pPr>
              <w:jc w:val="right"/>
            </w:pPr>
            <w:r>
              <w:rPr>
                <w:rFonts w:ascii="宋体" w:hAnsi="宋体" w:eastAsia="宋体" w:cs="宋体"/>
                <w:b w:val="0"/>
                <w:i w:val="0"/>
                <w:color w:val="000000"/>
                <w:sz w:val="11"/>
              </w:rPr>
              <w:t>24.27</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24.27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2100409</w:t>
            </w:r>
          </w:p>
        </w:tc>
        <w:tc>
          <w:tcPr>
            <w:tcW w:w="1760" w:type="dxa"/>
            <w:vAlign w:val="center"/>
          </w:tcPr>
          <w:p>
            <w:pPr>
              <w:jc w:val="left"/>
            </w:pPr>
            <w:r>
              <w:rPr>
                <w:rFonts w:ascii="宋体" w:hAnsi="宋体" w:eastAsia="宋体" w:cs="宋体"/>
                <w:b w:val="0"/>
                <w:i w:val="0"/>
                <w:color w:val="000000"/>
                <w:sz w:val="11"/>
              </w:rPr>
              <w:t>重大公共卫生服务</w:t>
            </w:r>
          </w:p>
        </w:tc>
        <w:tc>
          <w:tcPr>
            <w:tcW w:w="940" w:type="dxa"/>
            <w:vAlign w:val="center"/>
          </w:tcPr>
          <w:p>
            <w:pPr>
              <w:jc w:val="right"/>
            </w:pPr>
            <w:r>
              <w:rPr>
                <w:rFonts w:ascii="宋体" w:hAnsi="宋体" w:eastAsia="宋体" w:cs="宋体"/>
                <w:b w:val="0"/>
                <w:i w:val="0"/>
                <w:color w:val="000000"/>
                <w:sz w:val="11"/>
              </w:rPr>
              <w:t>18.27</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18.27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2100499</w:t>
            </w:r>
          </w:p>
        </w:tc>
        <w:tc>
          <w:tcPr>
            <w:tcW w:w="1760" w:type="dxa"/>
            <w:vAlign w:val="center"/>
          </w:tcPr>
          <w:p>
            <w:pPr>
              <w:jc w:val="left"/>
            </w:pPr>
            <w:r>
              <w:rPr>
                <w:rFonts w:ascii="宋体" w:hAnsi="宋体" w:eastAsia="宋体" w:cs="宋体"/>
                <w:b w:val="0"/>
                <w:i w:val="0"/>
                <w:color w:val="000000"/>
                <w:sz w:val="11"/>
              </w:rPr>
              <w:t>其他公共卫生支出</w:t>
            </w:r>
          </w:p>
        </w:tc>
        <w:tc>
          <w:tcPr>
            <w:tcW w:w="940" w:type="dxa"/>
            <w:vAlign w:val="center"/>
          </w:tcPr>
          <w:p>
            <w:pPr>
              <w:jc w:val="right"/>
            </w:pPr>
            <w:r>
              <w:rPr>
                <w:rFonts w:ascii="宋体" w:hAnsi="宋体" w:eastAsia="宋体" w:cs="宋体"/>
                <w:b w:val="0"/>
                <w:i w:val="0"/>
                <w:color w:val="000000"/>
                <w:sz w:val="11"/>
              </w:rPr>
              <w:t>6.00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6.00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w:t>
            </w:r>
          </w:p>
        </w:tc>
        <w:tc>
          <w:tcPr>
            <w:tcW w:w="1760" w:type="dxa"/>
            <w:vAlign w:val="center"/>
          </w:tcPr>
          <w:p>
            <w:pPr>
              <w:jc w:val="left"/>
            </w:pPr>
            <w:r>
              <w:rPr>
                <w:rFonts w:ascii="宋体" w:hAnsi="宋体" w:eastAsia="宋体" w:cs="宋体"/>
                <w:b w:val="0"/>
                <w:i w:val="0"/>
                <w:color w:val="000000"/>
                <w:sz w:val="11"/>
              </w:rPr>
              <w:t>行政事业单位医疗</w:t>
            </w:r>
          </w:p>
        </w:tc>
        <w:tc>
          <w:tcPr>
            <w:tcW w:w="940" w:type="dxa"/>
            <w:vAlign w:val="center"/>
          </w:tcPr>
          <w:p>
            <w:pPr>
              <w:jc w:val="right"/>
            </w:pPr>
            <w:r>
              <w:rPr>
                <w:rFonts w:ascii="宋体" w:hAnsi="宋体" w:eastAsia="宋体" w:cs="宋体"/>
                <w:b w:val="0"/>
                <w:i w:val="0"/>
                <w:color w:val="000000"/>
                <w:sz w:val="11"/>
              </w:rPr>
              <w:t>25.12</w:t>
            </w:r>
          </w:p>
        </w:tc>
        <w:tc>
          <w:tcPr>
            <w:tcW w:w="1000" w:type="dxa"/>
            <w:vAlign w:val="center"/>
          </w:tcPr>
          <w:p>
            <w:pPr>
              <w:jc w:val="right"/>
            </w:pPr>
            <w:r>
              <w:rPr>
                <w:rFonts w:ascii="宋体" w:hAnsi="宋体" w:eastAsia="宋体" w:cs="宋体"/>
                <w:b w:val="0"/>
                <w:i w:val="0"/>
                <w:color w:val="000000"/>
                <w:sz w:val="11"/>
              </w:rPr>
              <w:t>25.12</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2101102</w:t>
            </w:r>
          </w:p>
        </w:tc>
        <w:tc>
          <w:tcPr>
            <w:tcW w:w="1760" w:type="dxa"/>
            <w:vAlign w:val="center"/>
          </w:tcPr>
          <w:p>
            <w:pPr>
              <w:jc w:val="left"/>
            </w:pPr>
            <w:r>
              <w:rPr>
                <w:rFonts w:ascii="宋体" w:hAnsi="宋体" w:eastAsia="宋体" w:cs="宋体"/>
                <w:b w:val="0"/>
                <w:i w:val="0"/>
                <w:color w:val="000000"/>
                <w:sz w:val="11"/>
              </w:rPr>
              <w:t>事业单位医疗</w:t>
            </w:r>
          </w:p>
        </w:tc>
        <w:tc>
          <w:tcPr>
            <w:tcW w:w="940" w:type="dxa"/>
            <w:vAlign w:val="center"/>
          </w:tcPr>
          <w:p>
            <w:pPr>
              <w:jc w:val="right"/>
            </w:pPr>
            <w:r>
              <w:rPr>
                <w:rFonts w:ascii="宋体" w:hAnsi="宋体" w:eastAsia="宋体" w:cs="宋体"/>
                <w:b w:val="0"/>
                <w:i w:val="0"/>
                <w:color w:val="000000"/>
                <w:sz w:val="11"/>
              </w:rPr>
              <w:t>24.19</w:t>
            </w:r>
          </w:p>
        </w:tc>
        <w:tc>
          <w:tcPr>
            <w:tcW w:w="1000" w:type="dxa"/>
            <w:vAlign w:val="center"/>
          </w:tcPr>
          <w:p>
            <w:pPr>
              <w:jc w:val="right"/>
            </w:pPr>
            <w:r>
              <w:rPr>
                <w:rFonts w:ascii="宋体" w:hAnsi="宋体" w:eastAsia="宋体" w:cs="宋体"/>
                <w:b w:val="0"/>
                <w:i w:val="0"/>
                <w:color w:val="000000"/>
                <w:sz w:val="11"/>
              </w:rPr>
              <w:t>24.19</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2101199</w:t>
            </w:r>
          </w:p>
        </w:tc>
        <w:tc>
          <w:tcPr>
            <w:tcW w:w="1760" w:type="dxa"/>
            <w:vAlign w:val="center"/>
          </w:tcPr>
          <w:p>
            <w:pPr>
              <w:jc w:val="left"/>
            </w:pPr>
            <w:r>
              <w:rPr>
                <w:rFonts w:ascii="宋体" w:hAnsi="宋体" w:eastAsia="宋体" w:cs="宋体"/>
                <w:b w:val="0"/>
                <w:i w:val="0"/>
                <w:color w:val="000000"/>
                <w:sz w:val="11"/>
              </w:rPr>
              <w:t>其他行政事业单位医疗支出</w:t>
            </w:r>
          </w:p>
        </w:tc>
        <w:tc>
          <w:tcPr>
            <w:tcW w:w="940" w:type="dxa"/>
            <w:vAlign w:val="center"/>
          </w:tcPr>
          <w:p>
            <w:pPr>
              <w:jc w:val="right"/>
            </w:pPr>
            <w:r>
              <w:rPr>
                <w:rFonts w:ascii="宋体" w:hAnsi="宋体" w:eastAsia="宋体" w:cs="宋体"/>
                <w:b w:val="0"/>
                <w:i w:val="0"/>
                <w:color w:val="000000"/>
                <w:sz w:val="11"/>
              </w:rPr>
              <w:t>0.93</w:t>
            </w:r>
          </w:p>
        </w:tc>
        <w:tc>
          <w:tcPr>
            <w:tcW w:w="1000" w:type="dxa"/>
            <w:vAlign w:val="center"/>
          </w:tcPr>
          <w:p>
            <w:pPr>
              <w:jc w:val="right"/>
            </w:pPr>
            <w:r>
              <w:rPr>
                <w:rFonts w:ascii="宋体" w:hAnsi="宋体" w:eastAsia="宋体" w:cs="宋体"/>
                <w:b w:val="0"/>
                <w:i w:val="0"/>
                <w:color w:val="000000"/>
                <w:sz w:val="11"/>
              </w:rPr>
              <w:t>0.93</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211</w:t>
            </w:r>
          </w:p>
        </w:tc>
        <w:tc>
          <w:tcPr>
            <w:tcW w:w="1760" w:type="dxa"/>
            <w:vAlign w:val="center"/>
          </w:tcPr>
          <w:p>
            <w:pPr>
              <w:jc w:val="left"/>
            </w:pPr>
            <w:r>
              <w:rPr>
                <w:rFonts w:ascii="宋体" w:hAnsi="宋体" w:eastAsia="宋体" w:cs="宋体"/>
                <w:b w:val="0"/>
                <w:i w:val="0"/>
                <w:color w:val="000000"/>
                <w:sz w:val="11"/>
              </w:rPr>
              <w:t>节能环保支出</w:t>
            </w:r>
          </w:p>
        </w:tc>
        <w:tc>
          <w:tcPr>
            <w:tcW w:w="940" w:type="dxa"/>
            <w:vAlign w:val="center"/>
          </w:tcPr>
          <w:p>
            <w:pPr>
              <w:jc w:val="right"/>
            </w:pPr>
            <w:r>
              <w:rPr>
                <w:rFonts w:ascii="宋体" w:hAnsi="宋体" w:eastAsia="宋体" w:cs="宋体"/>
                <w:b w:val="0"/>
                <w:i w:val="0"/>
                <w:color w:val="000000"/>
                <w:sz w:val="11"/>
              </w:rPr>
              <w:t>47.74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47.74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21103</w:t>
            </w:r>
          </w:p>
        </w:tc>
        <w:tc>
          <w:tcPr>
            <w:tcW w:w="1760" w:type="dxa"/>
            <w:vAlign w:val="center"/>
          </w:tcPr>
          <w:p>
            <w:pPr>
              <w:jc w:val="left"/>
            </w:pPr>
            <w:r>
              <w:rPr>
                <w:rFonts w:ascii="宋体" w:hAnsi="宋体" w:eastAsia="宋体" w:cs="宋体"/>
                <w:b w:val="0"/>
                <w:i w:val="0"/>
                <w:color w:val="000000"/>
                <w:sz w:val="11"/>
              </w:rPr>
              <w:t>污染防治</w:t>
            </w:r>
          </w:p>
        </w:tc>
        <w:tc>
          <w:tcPr>
            <w:tcW w:w="940" w:type="dxa"/>
            <w:vAlign w:val="center"/>
          </w:tcPr>
          <w:p>
            <w:pPr>
              <w:jc w:val="right"/>
            </w:pPr>
            <w:r>
              <w:rPr>
                <w:rFonts w:ascii="宋体" w:hAnsi="宋体" w:eastAsia="宋体" w:cs="宋体"/>
                <w:b w:val="0"/>
                <w:i w:val="0"/>
                <w:color w:val="000000"/>
                <w:sz w:val="11"/>
              </w:rPr>
              <w:t>5.00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2110399</w:t>
            </w:r>
          </w:p>
        </w:tc>
        <w:tc>
          <w:tcPr>
            <w:tcW w:w="1760" w:type="dxa"/>
            <w:vAlign w:val="center"/>
          </w:tcPr>
          <w:p>
            <w:pPr>
              <w:jc w:val="left"/>
            </w:pPr>
            <w:r>
              <w:rPr>
                <w:rFonts w:ascii="宋体" w:hAnsi="宋体" w:eastAsia="宋体" w:cs="宋体"/>
                <w:b w:val="0"/>
                <w:i w:val="0"/>
                <w:color w:val="000000"/>
                <w:sz w:val="11"/>
              </w:rPr>
              <w:t>其他污染防治支出</w:t>
            </w:r>
          </w:p>
        </w:tc>
        <w:tc>
          <w:tcPr>
            <w:tcW w:w="940" w:type="dxa"/>
            <w:vAlign w:val="center"/>
          </w:tcPr>
          <w:p>
            <w:pPr>
              <w:jc w:val="right"/>
            </w:pPr>
            <w:r>
              <w:rPr>
                <w:rFonts w:ascii="宋体" w:hAnsi="宋体" w:eastAsia="宋体" w:cs="宋体"/>
                <w:b w:val="0"/>
                <w:i w:val="0"/>
                <w:color w:val="000000"/>
                <w:sz w:val="11"/>
              </w:rPr>
              <w:t>5.00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21104</w:t>
            </w:r>
          </w:p>
        </w:tc>
        <w:tc>
          <w:tcPr>
            <w:tcW w:w="1760" w:type="dxa"/>
            <w:vAlign w:val="center"/>
          </w:tcPr>
          <w:p>
            <w:pPr>
              <w:jc w:val="left"/>
            </w:pPr>
            <w:r>
              <w:rPr>
                <w:rFonts w:ascii="宋体" w:hAnsi="宋体" w:eastAsia="宋体" w:cs="宋体"/>
                <w:b w:val="0"/>
                <w:i w:val="0"/>
                <w:color w:val="000000"/>
                <w:sz w:val="11"/>
              </w:rPr>
              <w:t>自然生态保护</w:t>
            </w:r>
          </w:p>
        </w:tc>
        <w:tc>
          <w:tcPr>
            <w:tcW w:w="940" w:type="dxa"/>
            <w:vAlign w:val="center"/>
          </w:tcPr>
          <w:p>
            <w:pPr>
              <w:jc w:val="right"/>
            </w:pPr>
            <w:r>
              <w:rPr>
                <w:rFonts w:ascii="宋体" w:hAnsi="宋体" w:eastAsia="宋体" w:cs="宋体"/>
                <w:b w:val="0"/>
                <w:i w:val="0"/>
                <w:color w:val="000000"/>
                <w:sz w:val="11"/>
              </w:rPr>
              <w:t>3.00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2110499</w:t>
            </w:r>
          </w:p>
        </w:tc>
        <w:tc>
          <w:tcPr>
            <w:tcW w:w="1760" w:type="dxa"/>
            <w:vAlign w:val="center"/>
          </w:tcPr>
          <w:p>
            <w:pPr>
              <w:jc w:val="left"/>
            </w:pPr>
            <w:r>
              <w:rPr>
                <w:rFonts w:ascii="宋体" w:hAnsi="宋体" w:eastAsia="宋体" w:cs="宋体"/>
                <w:b w:val="0"/>
                <w:i w:val="0"/>
                <w:color w:val="000000"/>
                <w:sz w:val="11"/>
              </w:rPr>
              <w:t>其他自然生态保护支出</w:t>
            </w:r>
          </w:p>
        </w:tc>
        <w:tc>
          <w:tcPr>
            <w:tcW w:w="940" w:type="dxa"/>
            <w:vAlign w:val="center"/>
          </w:tcPr>
          <w:p>
            <w:pPr>
              <w:jc w:val="right"/>
            </w:pPr>
            <w:r>
              <w:rPr>
                <w:rFonts w:ascii="宋体" w:hAnsi="宋体" w:eastAsia="宋体" w:cs="宋体"/>
                <w:b w:val="0"/>
                <w:i w:val="0"/>
                <w:color w:val="000000"/>
                <w:sz w:val="11"/>
              </w:rPr>
              <w:t>3.00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21105</w:t>
            </w:r>
          </w:p>
        </w:tc>
        <w:tc>
          <w:tcPr>
            <w:tcW w:w="1760" w:type="dxa"/>
            <w:vAlign w:val="center"/>
          </w:tcPr>
          <w:p>
            <w:pPr>
              <w:jc w:val="left"/>
            </w:pPr>
            <w:r>
              <w:rPr>
                <w:rFonts w:ascii="宋体" w:hAnsi="宋体" w:eastAsia="宋体" w:cs="宋体"/>
                <w:b w:val="0"/>
                <w:i w:val="0"/>
                <w:color w:val="000000"/>
                <w:sz w:val="11"/>
              </w:rPr>
              <w:t>天然林保护</w:t>
            </w:r>
          </w:p>
        </w:tc>
        <w:tc>
          <w:tcPr>
            <w:tcW w:w="940" w:type="dxa"/>
            <w:vAlign w:val="center"/>
          </w:tcPr>
          <w:p>
            <w:pPr>
              <w:jc w:val="right"/>
            </w:pPr>
            <w:r>
              <w:rPr>
                <w:rFonts w:ascii="宋体" w:hAnsi="宋体" w:eastAsia="宋体" w:cs="宋体"/>
                <w:b w:val="0"/>
                <w:i w:val="0"/>
                <w:color w:val="000000"/>
                <w:sz w:val="11"/>
              </w:rPr>
              <w:t>25.74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25.74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2110507</w:t>
            </w:r>
          </w:p>
        </w:tc>
        <w:tc>
          <w:tcPr>
            <w:tcW w:w="1760" w:type="dxa"/>
            <w:vAlign w:val="center"/>
          </w:tcPr>
          <w:p>
            <w:pPr>
              <w:jc w:val="left"/>
            </w:pPr>
            <w:r>
              <w:rPr>
                <w:rFonts w:ascii="宋体" w:hAnsi="宋体" w:eastAsia="宋体" w:cs="宋体"/>
                <w:b w:val="0"/>
                <w:i w:val="0"/>
                <w:color w:val="000000"/>
                <w:sz w:val="11"/>
              </w:rPr>
              <w:t>停伐补助</w:t>
            </w:r>
          </w:p>
        </w:tc>
        <w:tc>
          <w:tcPr>
            <w:tcW w:w="940" w:type="dxa"/>
            <w:vAlign w:val="center"/>
          </w:tcPr>
          <w:p>
            <w:pPr>
              <w:jc w:val="right"/>
            </w:pPr>
            <w:r>
              <w:rPr>
                <w:rFonts w:ascii="宋体" w:hAnsi="宋体" w:eastAsia="宋体" w:cs="宋体"/>
                <w:b w:val="0"/>
                <w:i w:val="0"/>
                <w:color w:val="000000"/>
                <w:sz w:val="11"/>
              </w:rPr>
              <w:t>25.74</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25.74</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21199</w:t>
            </w:r>
          </w:p>
        </w:tc>
        <w:tc>
          <w:tcPr>
            <w:tcW w:w="1760" w:type="dxa"/>
            <w:vAlign w:val="center"/>
          </w:tcPr>
          <w:p>
            <w:pPr>
              <w:jc w:val="left"/>
            </w:pPr>
            <w:r>
              <w:rPr>
                <w:rFonts w:ascii="宋体" w:hAnsi="宋体" w:eastAsia="宋体" w:cs="宋体"/>
                <w:b w:val="0"/>
                <w:i w:val="0"/>
                <w:color w:val="000000"/>
                <w:sz w:val="11"/>
              </w:rPr>
              <w:t>其他节能环保支出</w:t>
            </w:r>
          </w:p>
        </w:tc>
        <w:tc>
          <w:tcPr>
            <w:tcW w:w="940" w:type="dxa"/>
            <w:vAlign w:val="center"/>
          </w:tcPr>
          <w:p>
            <w:pPr>
              <w:jc w:val="right"/>
            </w:pPr>
            <w:r>
              <w:rPr>
                <w:rFonts w:ascii="宋体" w:hAnsi="宋体" w:eastAsia="宋体" w:cs="宋体"/>
                <w:b w:val="0"/>
                <w:i w:val="0"/>
                <w:color w:val="000000"/>
                <w:sz w:val="11"/>
              </w:rPr>
              <w:t>14.00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14.00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2119999</w:t>
            </w:r>
          </w:p>
        </w:tc>
        <w:tc>
          <w:tcPr>
            <w:tcW w:w="1760" w:type="dxa"/>
            <w:vAlign w:val="center"/>
          </w:tcPr>
          <w:p>
            <w:pPr>
              <w:jc w:val="left"/>
            </w:pPr>
            <w:r>
              <w:rPr>
                <w:rFonts w:ascii="宋体" w:hAnsi="宋体" w:eastAsia="宋体" w:cs="宋体"/>
                <w:b w:val="0"/>
                <w:i w:val="0"/>
                <w:color w:val="000000"/>
                <w:sz w:val="11"/>
              </w:rPr>
              <w:t>其他节能环保支出</w:t>
            </w:r>
          </w:p>
        </w:tc>
        <w:tc>
          <w:tcPr>
            <w:tcW w:w="940" w:type="dxa"/>
            <w:vAlign w:val="center"/>
          </w:tcPr>
          <w:p>
            <w:pPr>
              <w:jc w:val="right"/>
            </w:pPr>
            <w:r>
              <w:rPr>
                <w:rFonts w:ascii="宋体" w:hAnsi="宋体" w:eastAsia="宋体" w:cs="宋体"/>
                <w:b w:val="0"/>
                <w:i w:val="0"/>
                <w:color w:val="000000"/>
                <w:sz w:val="11"/>
              </w:rPr>
              <w:t>14.00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14.00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w:t>
            </w:r>
          </w:p>
        </w:tc>
        <w:tc>
          <w:tcPr>
            <w:tcW w:w="1760" w:type="dxa"/>
            <w:vAlign w:val="center"/>
          </w:tcPr>
          <w:p>
            <w:pPr>
              <w:jc w:val="left"/>
            </w:pPr>
            <w:r>
              <w:rPr>
                <w:rFonts w:ascii="宋体" w:hAnsi="宋体" w:eastAsia="宋体" w:cs="宋体"/>
                <w:b w:val="0"/>
                <w:i w:val="0"/>
                <w:color w:val="000000"/>
                <w:sz w:val="11"/>
              </w:rPr>
              <w:t>城乡社区支出</w:t>
            </w:r>
          </w:p>
        </w:tc>
        <w:tc>
          <w:tcPr>
            <w:tcW w:w="940" w:type="dxa"/>
            <w:vAlign w:val="center"/>
          </w:tcPr>
          <w:p>
            <w:pPr>
              <w:jc w:val="right"/>
            </w:pPr>
            <w:r>
              <w:rPr>
                <w:rFonts w:ascii="宋体" w:hAnsi="宋体" w:eastAsia="宋体" w:cs="宋体"/>
                <w:b w:val="0"/>
                <w:i w:val="0"/>
                <w:color w:val="000000"/>
                <w:sz w:val="11"/>
              </w:rPr>
              <w:t>895.70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895.70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21205</w:t>
            </w:r>
          </w:p>
        </w:tc>
        <w:tc>
          <w:tcPr>
            <w:tcW w:w="1760" w:type="dxa"/>
            <w:vAlign w:val="center"/>
          </w:tcPr>
          <w:p>
            <w:pPr>
              <w:jc w:val="left"/>
            </w:pPr>
            <w:r>
              <w:rPr>
                <w:rFonts w:ascii="宋体" w:hAnsi="宋体" w:eastAsia="宋体" w:cs="宋体"/>
                <w:b w:val="0"/>
                <w:i w:val="0"/>
                <w:color w:val="000000"/>
                <w:sz w:val="11"/>
              </w:rPr>
              <w:t>城乡社区环境卫生</w:t>
            </w:r>
          </w:p>
        </w:tc>
        <w:tc>
          <w:tcPr>
            <w:tcW w:w="940" w:type="dxa"/>
            <w:vAlign w:val="center"/>
          </w:tcPr>
          <w:p>
            <w:pPr>
              <w:jc w:val="right"/>
            </w:pPr>
            <w:r>
              <w:rPr>
                <w:rFonts w:ascii="宋体" w:hAnsi="宋体" w:eastAsia="宋体" w:cs="宋体"/>
                <w:b w:val="0"/>
                <w:i w:val="0"/>
                <w:color w:val="000000"/>
                <w:sz w:val="11"/>
              </w:rPr>
              <w:t>64.00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64.00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2120501</w:t>
            </w:r>
          </w:p>
        </w:tc>
        <w:tc>
          <w:tcPr>
            <w:tcW w:w="1760" w:type="dxa"/>
            <w:vAlign w:val="center"/>
          </w:tcPr>
          <w:p>
            <w:pPr>
              <w:jc w:val="left"/>
            </w:pPr>
            <w:r>
              <w:rPr>
                <w:rFonts w:ascii="宋体" w:hAnsi="宋体" w:eastAsia="宋体" w:cs="宋体"/>
                <w:b w:val="0"/>
                <w:i w:val="0"/>
                <w:color w:val="000000"/>
                <w:sz w:val="11"/>
              </w:rPr>
              <w:t>城乡社区环境卫生</w:t>
            </w:r>
          </w:p>
        </w:tc>
        <w:tc>
          <w:tcPr>
            <w:tcW w:w="940" w:type="dxa"/>
            <w:vAlign w:val="center"/>
          </w:tcPr>
          <w:p>
            <w:pPr>
              <w:jc w:val="right"/>
            </w:pPr>
            <w:r>
              <w:rPr>
                <w:rFonts w:ascii="宋体" w:hAnsi="宋体" w:eastAsia="宋体" w:cs="宋体"/>
                <w:b w:val="0"/>
                <w:i w:val="0"/>
                <w:color w:val="000000"/>
                <w:sz w:val="11"/>
              </w:rPr>
              <w:t>64.00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64.00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21208</w:t>
            </w:r>
          </w:p>
        </w:tc>
        <w:tc>
          <w:tcPr>
            <w:tcW w:w="1760" w:type="dxa"/>
            <w:vAlign w:val="center"/>
          </w:tcPr>
          <w:p>
            <w:pPr>
              <w:jc w:val="left"/>
            </w:pPr>
            <w:r>
              <w:rPr>
                <w:rFonts w:ascii="宋体" w:hAnsi="宋体" w:eastAsia="宋体" w:cs="宋体"/>
                <w:b w:val="0"/>
                <w:i w:val="0"/>
                <w:color w:val="000000"/>
                <w:sz w:val="11"/>
              </w:rPr>
              <w:t>国有土地使用权出让收入安排的支出</w:t>
            </w:r>
          </w:p>
        </w:tc>
        <w:tc>
          <w:tcPr>
            <w:tcW w:w="940" w:type="dxa"/>
            <w:vAlign w:val="center"/>
          </w:tcPr>
          <w:p>
            <w:pPr>
              <w:jc w:val="right"/>
            </w:pPr>
            <w:r>
              <w:rPr>
                <w:rFonts w:ascii="宋体" w:hAnsi="宋体" w:eastAsia="宋体" w:cs="宋体"/>
                <w:b w:val="0"/>
                <w:i w:val="0"/>
                <w:color w:val="000000"/>
                <w:sz w:val="11"/>
              </w:rPr>
              <w:t>336.80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336.80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2120804</w:t>
            </w:r>
          </w:p>
        </w:tc>
        <w:tc>
          <w:tcPr>
            <w:tcW w:w="1760" w:type="dxa"/>
            <w:vAlign w:val="center"/>
          </w:tcPr>
          <w:p>
            <w:pPr>
              <w:jc w:val="left"/>
            </w:pPr>
            <w:r>
              <w:rPr>
                <w:rFonts w:ascii="宋体" w:hAnsi="宋体" w:eastAsia="宋体" w:cs="宋体"/>
                <w:b w:val="0"/>
                <w:i w:val="0"/>
                <w:color w:val="000000"/>
                <w:sz w:val="11"/>
              </w:rPr>
              <w:t>农村基础设施建设支出</w:t>
            </w:r>
          </w:p>
        </w:tc>
        <w:tc>
          <w:tcPr>
            <w:tcW w:w="940" w:type="dxa"/>
            <w:vAlign w:val="center"/>
          </w:tcPr>
          <w:p>
            <w:pPr>
              <w:jc w:val="right"/>
            </w:pPr>
            <w:r>
              <w:rPr>
                <w:rFonts w:ascii="宋体" w:hAnsi="宋体" w:eastAsia="宋体" w:cs="宋体"/>
                <w:b w:val="0"/>
                <w:i w:val="0"/>
                <w:color w:val="000000"/>
                <w:sz w:val="11"/>
              </w:rPr>
              <w:t>317.80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317.80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2120814</w:t>
            </w:r>
          </w:p>
        </w:tc>
        <w:tc>
          <w:tcPr>
            <w:tcW w:w="1760" w:type="dxa"/>
            <w:vAlign w:val="center"/>
          </w:tcPr>
          <w:p>
            <w:pPr>
              <w:jc w:val="left"/>
            </w:pPr>
            <w:r>
              <w:rPr>
                <w:rFonts w:ascii="宋体" w:hAnsi="宋体" w:eastAsia="宋体" w:cs="宋体"/>
                <w:b w:val="0"/>
                <w:i w:val="0"/>
                <w:color w:val="000000"/>
                <w:sz w:val="11"/>
              </w:rPr>
              <w:t>农业生产发展支出</w:t>
            </w:r>
          </w:p>
        </w:tc>
        <w:tc>
          <w:tcPr>
            <w:tcW w:w="940" w:type="dxa"/>
            <w:vAlign w:val="center"/>
          </w:tcPr>
          <w:p>
            <w:pPr>
              <w:jc w:val="right"/>
            </w:pPr>
            <w:r>
              <w:rPr>
                <w:rFonts w:ascii="宋体" w:hAnsi="宋体" w:eastAsia="宋体" w:cs="宋体"/>
                <w:b w:val="0"/>
                <w:i w:val="0"/>
                <w:color w:val="000000"/>
                <w:sz w:val="11"/>
              </w:rPr>
              <w:t>6.00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6.00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2120816</w:t>
            </w:r>
          </w:p>
        </w:tc>
        <w:tc>
          <w:tcPr>
            <w:tcW w:w="1760" w:type="dxa"/>
            <w:vAlign w:val="center"/>
          </w:tcPr>
          <w:p>
            <w:pPr>
              <w:jc w:val="left"/>
            </w:pPr>
            <w:r>
              <w:rPr>
                <w:rFonts w:ascii="宋体" w:hAnsi="宋体" w:eastAsia="宋体" w:cs="宋体"/>
                <w:b w:val="0"/>
                <w:i w:val="0"/>
                <w:color w:val="000000"/>
                <w:sz w:val="11"/>
              </w:rPr>
              <w:t>农业农村生态环境支出</w:t>
            </w:r>
          </w:p>
        </w:tc>
        <w:tc>
          <w:tcPr>
            <w:tcW w:w="940" w:type="dxa"/>
            <w:vAlign w:val="center"/>
          </w:tcPr>
          <w:p>
            <w:pPr>
              <w:jc w:val="right"/>
            </w:pPr>
            <w:r>
              <w:rPr>
                <w:rFonts w:ascii="宋体" w:hAnsi="宋体" w:eastAsia="宋体" w:cs="宋体"/>
                <w:b w:val="0"/>
                <w:i w:val="0"/>
                <w:color w:val="000000"/>
                <w:sz w:val="11"/>
              </w:rPr>
              <w:t>13.00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13.00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21299</w:t>
            </w:r>
          </w:p>
        </w:tc>
        <w:tc>
          <w:tcPr>
            <w:tcW w:w="1760" w:type="dxa"/>
            <w:vAlign w:val="center"/>
          </w:tcPr>
          <w:p>
            <w:pPr>
              <w:jc w:val="left"/>
            </w:pPr>
            <w:r>
              <w:rPr>
                <w:rFonts w:ascii="宋体" w:hAnsi="宋体" w:eastAsia="宋体" w:cs="宋体"/>
                <w:b w:val="0"/>
                <w:i w:val="0"/>
                <w:color w:val="000000"/>
                <w:sz w:val="11"/>
              </w:rPr>
              <w:t>其他城乡社区支出</w:t>
            </w:r>
          </w:p>
        </w:tc>
        <w:tc>
          <w:tcPr>
            <w:tcW w:w="940" w:type="dxa"/>
            <w:vAlign w:val="center"/>
          </w:tcPr>
          <w:p>
            <w:pPr>
              <w:jc w:val="right"/>
            </w:pPr>
            <w:r>
              <w:rPr>
                <w:rFonts w:ascii="宋体" w:hAnsi="宋体" w:eastAsia="宋体" w:cs="宋体"/>
                <w:b w:val="0"/>
                <w:i w:val="0"/>
                <w:color w:val="000000"/>
                <w:sz w:val="11"/>
              </w:rPr>
              <w:t>494.90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494.90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2129999</w:t>
            </w:r>
          </w:p>
        </w:tc>
        <w:tc>
          <w:tcPr>
            <w:tcW w:w="1760" w:type="dxa"/>
            <w:vAlign w:val="center"/>
          </w:tcPr>
          <w:p>
            <w:pPr>
              <w:jc w:val="left"/>
            </w:pPr>
            <w:r>
              <w:rPr>
                <w:rFonts w:ascii="宋体" w:hAnsi="宋体" w:eastAsia="宋体" w:cs="宋体"/>
                <w:b w:val="0"/>
                <w:i w:val="0"/>
                <w:color w:val="000000"/>
                <w:sz w:val="11"/>
              </w:rPr>
              <w:t>其他城乡社区支出</w:t>
            </w:r>
          </w:p>
        </w:tc>
        <w:tc>
          <w:tcPr>
            <w:tcW w:w="940" w:type="dxa"/>
            <w:vAlign w:val="center"/>
          </w:tcPr>
          <w:p>
            <w:pPr>
              <w:jc w:val="right"/>
            </w:pPr>
            <w:r>
              <w:rPr>
                <w:rFonts w:ascii="宋体" w:hAnsi="宋体" w:eastAsia="宋体" w:cs="宋体"/>
                <w:b w:val="0"/>
                <w:i w:val="0"/>
                <w:color w:val="000000"/>
                <w:sz w:val="11"/>
              </w:rPr>
              <w:t>494.90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494.90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w:t>
            </w:r>
          </w:p>
        </w:tc>
        <w:tc>
          <w:tcPr>
            <w:tcW w:w="1760" w:type="dxa"/>
            <w:vAlign w:val="center"/>
          </w:tcPr>
          <w:p>
            <w:pPr>
              <w:jc w:val="left"/>
            </w:pPr>
            <w:r>
              <w:rPr>
                <w:rFonts w:ascii="宋体" w:hAnsi="宋体" w:eastAsia="宋体" w:cs="宋体"/>
                <w:b w:val="0"/>
                <w:i w:val="0"/>
                <w:color w:val="000000"/>
                <w:sz w:val="11"/>
              </w:rPr>
              <w:t>农林水支出</w:t>
            </w:r>
          </w:p>
        </w:tc>
        <w:tc>
          <w:tcPr>
            <w:tcW w:w="940" w:type="dxa"/>
            <w:vAlign w:val="center"/>
          </w:tcPr>
          <w:p>
            <w:pPr>
              <w:jc w:val="right"/>
            </w:pPr>
            <w:r>
              <w:rPr>
                <w:rFonts w:ascii="宋体" w:hAnsi="宋体" w:eastAsia="宋体" w:cs="宋体"/>
                <w:b w:val="0"/>
                <w:i w:val="0"/>
                <w:color w:val="000000"/>
                <w:sz w:val="11"/>
              </w:rPr>
              <w:t>1,172.88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1,172.88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21301</w:t>
            </w:r>
          </w:p>
        </w:tc>
        <w:tc>
          <w:tcPr>
            <w:tcW w:w="1760" w:type="dxa"/>
            <w:vAlign w:val="center"/>
          </w:tcPr>
          <w:p>
            <w:pPr>
              <w:jc w:val="left"/>
            </w:pPr>
            <w:r>
              <w:rPr>
                <w:rFonts w:ascii="宋体" w:hAnsi="宋体" w:eastAsia="宋体" w:cs="宋体"/>
                <w:b w:val="0"/>
                <w:i w:val="0"/>
                <w:color w:val="000000"/>
                <w:sz w:val="11"/>
              </w:rPr>
              <w:t>农业农村</w:t>
            </w:r>
          </w:p>
        </w:tc>
        <w:tc>
          <w:tcPr>
            <w:tcW w:w="940" w:type="dxa"/>
            <w:vAlign w:val="center"/>
          </w:tcPr>
          <w:p>
            <w:pPr>
              <w:jc w:val="right"/>
            </w:pPr>
            <w:r>
              <w:rPr>
                <w:rFonts w:ascii="宋体" w:hAnsi="宋体" w:eastAsia="宋体" w:cs="宋体"/>
                <w:b w:val="0"/>
                <w:i w:val="0"/>
                <w:color w:val="000000"/>
                <w:sz w:val="11"/>
              </w:rPr>
              <w:t>118.00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118.00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2130122</w:t>
            </w:r>
          </w:p>
        </w:tc>
        <w:tc>
          <w:tcPr>
            <w:tcW w:w="1760" w:type="dxa"/>
            <w:vAlign w:val="center"/>
          </w:tcPr>
          <w:p>
            <w:pPr>
              <w:jc w:val="left"/>
            </w:pPr>
            <w:r>
              <w:rPr>
                <w:rFonts w:ascii="宋体" w:hAnsi="宋体" w:eastAsia="宋体" w:cs="宋体"/>
                <w:b w:val="0"/>
                <w:i w:val="0"/>
                <w:color w:val="000000"/>
                <w:sz w:val="11"/>
              </w:rPr>
              <w:t>农业生产发展</w:t>
            </w:r>
          </w:p>
        </w:tc>
        <w:tc>
          <w:tcPr>
            <w:tcW w:w="940" w:type="dxa"/>
            <w:vAlign w:val="center"/>
          </w:tcPr>
          <w:p>
            <w:pPr>
              <w:jc w:val="right"/>
            </w:pPr>
            <w:r>
              <w:rPr>
                <w:rFonts w:ascii="宋体" w:hAnsi="宋体" w:eastAsia="宋体" w:cs="宋体"/>
                <w:b w:val="0"/>
                <w:i w:val="0"/>
                <w:color w:val="000000"/>
                <w:sz w:val="11"/>
              </w:rPr>
              <w:t>57.00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57.00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2130126</w:t>
            </w:r>
          </w:p>
        </w:tc>
        <w:tc>
          <w:tcPr>
            <w:tcW w:w="1760" w:type="dxa"/>
            <w:vAlign w:val="center"/>
          </w:tcPr>
          <w:p>
            <w:pPr>
              <w:jc w:val="left"/>
            </w:pPr>
            <w:r>
              <w:rPr>
                <w:rFonts w:ascii="宋体" w:hAnsi="宋体" w:eastAsia="宋体" w:cs="宋体"/>
                <w:b w:val="0"/>
                <w:i w:val="0"/>
                <w:color w:val="000000"/>
                <w:sz w:val="11"/>
              </w:rPr>
              <w:t>农村社会事业</w:t>
            </w:r>
          </w:p>
        </w:tc>
        <w:tc>
          <w:tcPr>
            <w:tcW w:w="940" w:type="dxa"/>
            <w:vAlign w:val="center"/>
          </w:tcPr>
          <w:p>
            <w:pPr>
              <w:jc w:val="right"/>
            </w:pPr>
            <w:r>
              <w:rPr>
                <w:rFonts w:ascii="宋体" w:hAnsi="宋体" w:eastAsia="宋体" w:cs="宋体"/>
                <w:b w:val="0"/>
                <w:i w:val="0"/>
                <w:color w:val="000000"/>
                <w:sz w:val="11"/>
              </w:rPr>
              <w:t>59.00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59.00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2130199</w:t>
            </w:r>
          </w:p>
        </w:tc>
        <w:tc>
          <w:tcPr>
            <w:tcW w:w="1760" w:type="dxa"/>
            <w:vAlign w:val="center"/>
          </w:tcPr>
          <w:p>
            <w:pPr>
              <w:jc w:val="left"/>
            </w:pPr>
            <w:r>
              <w:rPr>
                <w:rFonts w:ascii="宋体" w:hAnsi="宋体" w:eastAsia="宋体" w:cs="宋体"/>
                <w:b w:val="0"/>
                <w:i w:val="0"/>
                <w:color w:val="000000"/>
                <w:sz w:val="11"/>
              </w:rPr>
              <w:t>其他农业农村支出</w:t>
            </w:r>
          </w:p>
        </w:tc>
        <w:tc>
          <w:tcPr>
            <w:tcW w:w="940" w:type="dxa"/>
            <w:vAlign w:val="center"/>
          </w:tcPr>
          <w:p>
            <w:pPr>
              <w:jc w:val="right"/>
            </w:pPr>
            <w:r>
              <w:rPr>
                <w:rFonts w:ascii="宋体" w:hAnsi="宋体" w:eastAsia="宋体" w:cs="宋体"/>
                <w:b w:val="0"/>
                <w:i w:val="0"/>
                <w:color w:val="000000"/>
                <w:sz w:val="11"/>
              </w:rPr>
              <w:t>2.00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21302</w:t>
            </w:r>
          </w:p>
        </w:tc>
        <w:tc>
          <w:tcPr>
            <w:tcW w:w="1760" w:type="dxa"/>
            <w:vAlign w:val="center"/>
          </w:tcPr>
          <w:p>
            <w:pPr>
              <w:jc w:val="left"/>
            </w:pPr>
            <w:r>
              <w:rPr>
                <w:rFonts w:ascii="宋体" w:hAnsi="宋体" w:eastAsia="宋体" w:cs="宋体"/>
                <w:b w:val="0"/>
                <w:i w:val="0"/>
                <w:color w:val="000000"/>
                <w:sz w:val="11"/>
              </w:rPr>
              <w:t>林业和草原</w:t>
            </w:r>
          </w:p>
        </w:tc>
        <w:tc>
          <w:tcPr>
            <w:tcW w:w="940" w:type="dxa"/>
            <w:vAlign w:val="center"/>
          </w:tcPr>
          <w:p>
            <w:pPr>
              <w:jc w:val="right"/>
            </w:pPr>
            <w:r>
              <w:rPr>
                <w:rFonts w:ascii="宋体" w:hAnsi="宋体" w:eastAsia="宋体" w:cs="宋体"/>
                <w:b w:val="0"/>
                <w:i w:val="0"/>
                <w:color w:val="000000"/>
                <w:sz w:val="11"/>
              </w:rPr>
              <w:t>33.55</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33.55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2130205</w:t>
            </w:r>
          </w:p>
        </w:tc>
        <w:tc>
          <w:tcPr>
            <w:tcW w:w="1760" w:type="dxa"/>
            <w:vAlign w:val="center"/>
          </w:tcPr>
          <w:p>
            <w:pPr>
              <w:jc w:val="left"/>
            </w:pPr>
            <w:r>
              <w:rPr>
                <w:rFonts w:ascii="宋体" w:hAnsi="宋体" w:eastAsia="宋体" w:cs="宋体"/>
                <w:b w:val="0"/>
                <w:i w:val="0"/>
                <w:color w:val="000000"/>
                <w:sz w:val="11"/>
              </w:rPr>
              <w:t>森林资源培育</w:t>
            </w:r>
          </w:p>
        </w:tc>
        <w:tc>
          <w:tcPr>
            <w:tcW w:w="940" w:type="dxa"/>
            <w:vAlign w:val="center"/>
          </w:tcPr>
          <w:p>
            <w:pPr>
              <w:jc w:val="right"/>
            </w:pPr>
            <w:r>
              <w:rPr>
                <w:rFonts w:ascii="宋体" w:hAnsi="宋体" w:eastAsia="宋体" w:cs="宋体"/>
                <w:b w:val="0"/>
                <w:i w:val="0"/>
                <w:color w:val="000000"/>
                <w:sz w:val="11"/>
              </w:rPr>
              <w:t>0.15</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0.15</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2130207</w:t>
            </w:r>
          </w:p>
        </w:tc>
        <w:tc>
          <w:tcPr>
            <w:tcW w:w="1760" w:type="dxa"/>
            <w:vAlign w:val="center"/>
          </w:tcPr>
          <w:p>
            <w:pPr>
              <w:jc w:val="left"/>
            </w:pPr>
            <w:r>
              <w:rPr>
                <w:rFonts w:ascii="宋体" w:hAnsi="宋体" w:eastAsia="宋体" w:cs="宋体"/>
                <w:b w:val="0"/>
                <w:i w:val="0"/>
                <w:color w:val="000000"/>
                <w:sz w:val="11"/>
              </w:rPr>
              <w:t>森林资源管理</w:t>
            </w:r>
          </w:p>
        </w:tc>
        <w:tc>
          <w:tcPr>
            <w:tcW w:w="940" w:type="dxa"/>
            <w:vAlign w:val="center"/>
          </w:tcPr>
          <w:p>
            <w:pPr>
              <w:jc w:val="right"/>
            </w:pPr>
            <w:r>
              <w:rPr>
                <w:rFonts w:ascii="宋体" w:hAnsi="宋体" w:eastAsia="宋体" w:cs="宋体"/>
                <w:b w:val="0"/>
                <w:i w:val="0"/>
                <w:color w:val="000000"/>
                <w:sz w:val="11"/>
              </w:rPr>
              <w:t>15.50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15.50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2130209</w:t>
            </w:r>
          </w:p>
        </w:tc>
        <w:tc>
          <w:tcPr>
            <w:tcW w:w="1760" w:type="dxa"/>
            <w:vAlign w:val="center"/>
          </w:tcPr>
          <w:p>
            <w:pPr>
              <w:jc w:val="left"/>
            </w:pPr>
            <w:r>
              <w:rPr>
                <w:rFonts w:ascii="宋体" w:hAnsi="宋体" w:eastAsia="宋体" w:cs="宋体"/>
                <w:b w:val="0"/>
                <w:i w:val="0"/>
                <w:color w:val="000000"/>
                <w:sz w:val="11"/>
              </w:rPr>
              <w:t>森林生态效益补偿</w:t>
            </w:r>
          </w:p>
        </w:tc>
        <w:tc>
          <w:tcPr>
            <w:tcW w:w="940" w:type="dxa"/>
            <w:vAlign w:val="center"/>
          </w:tcPr>
          <w:p>
            <w:pPr>
              <w:jc w:val="right"/>
            </w:pPr>
            <w:r>
              <w:rPr>
                <w:rFonts w:ascii="宋体" w:hAnsi="宋体" w:eastAsia="宋体" w:cs="宋体"/>
                <w:b w:val="0"/>
                <w:i w:val="0"/>
                <w:color w:val="000000"/>
                <w:sz w:val="11"/>
              </w:rPr>
              <w:t>2.02</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2.02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2130211</w:t>
            </w:r>
          </w:p>
        </w:tc>
        <w:tc>
          <w:tcPr>
            <w:tcW w:w="1760" w:type="dxa"/>
            <w:vAlign w:val="center"/>
          </w:tcPr>
          <w:p>
            <w:pPr>
              <w:jc w:val="left"/>
            </w:pPr>
            <w:r>
              <w:rPr>
                <w:rFonts w:ascii="宋体" w:hAnsi="宋体" w:eastAsia="宋体" w:cs="宋体"/>
                <w:b w:val="0"/>
                <w:i w:val="0"/>
                <w:color w:val="000000"/>
                <w:sz w:val="11"/>
              </w:rPr>
              <w:t>动植物保护</w:t>
            </w:r>
          </w:p>
        </w:tc>
        <w:tc>
          <w:tcPr>
            <w:tcW w:w="940" w:type="dxa"/>
            <w:vAlign w:val="center"/>
          </w:tcPr>
          <w:p>
            <w:pPr>
              <w:jc w:val="right"/>
            </w:pPr>
            <w:r>
              <w:rPr>
                <w:rFonts w:ascii="宋体" w:hAnsi="宋体" w:eastAsia="宋体" w:cs="宋体"/>
                <w:b w:val="0"/>
                <w:i w:val="0"/>
                <w:color w:val="000000"/>
                <w:sz w:val="11"/>
              </w:rPr>
              <w:t>2.00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2130299</w:t>
            </w:r>
          </w:p>
        </w:tc>
        <w:tc>
          <w:tcPr>
            <w:tcW w:w="1760" w:type="dxa"/>
            <w:vAlign w:val="center"/>
          </w:tcPr>
          <w:p>
            <w:pPr>
              <w:jc w:val="left"/>
            </w:pPr>
            <w:r>
              <w:rPr>
                <w:rFonts w:ascii="宋体" w:hAnsi="宋体" w:eastAsia="宋体" w:cs="宋体"/>
                <w:b w:val="0"/>
                <w:i w:val="0"/>
                <w:color w:val="000000"/>
                <w:sz w:val="11"/>
              </w:rPr>
              <w:t>其他林业和草原支出</w:t>
            </w:r>
          </w:p>
        </w:tc>
        <w:tc>
          <w:tcPr>
            <w:tcW w:w="940" w:type="dxa"/>
            <w:vAlign w:val="center"/>
          </w:tcPr>
          <w:p>
            <w:pPr>
              <w:jc w:val="right"/>
            </w:pPr>
            <w:r>
              <w:rPr>
                <w:rFonts w:ascii="宋体" w:hAnsi="宋体" w:eastAsia="宋体" w:cs="宋体"/>
                <w:b w:val="0"/>
                <w:i w:val="0"/>
                <w:color w:val="000000"/>
                <w:sz w:val="11"/>
              </w:rPr>
              <w:t>13.88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13.88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21303</w:t>
            </w:r>
          </w:p>
        </w:tc>
        <w:tc>
          <w:tcPr>
            <w:tcW w:w="1760" w:type="dxa"/>
            <w:vAlign w:val="center"/>
          </w:tcPr>
          <w:p>
            <w:pPr>
              <w:jc w:val="left"/>
            </w:pPr>
            <w:r>
              <w:rPr>
                <w:rFonts w:ascii="宋体" w:hAnsi="宋体" w:eastAsia="宋体" w:cs="宋体"/>
                <w:b w:val="0"/>
                <w:i w:val="0"/>
                <w:color w:val="000000"/>
                <w:sz w:val="11"/>
              </w:rPr>
              <w:t>水利</w:t>
            </w:r>
          </w:p>
        </w:tc>
        <w:tc>
          <w:tcPr>
            <w:tcW w:w="940" w:type="dxa"/>
            <w:vAlign w:val="center"/>
          </w:tcPr>
          <w:p>
            <w:pPr>
              <w:jc w:val="right"/>
            </w:pPr>
            <w:r>
              <w:rPr>
                <w:rFonts w:ascii="宋体" w:hAnsi="宋体" w:eastAsia="宋体" w:cs="宋体"/>
                <w:b w:val="0"/>
                <w:i w:val="0"/>
                <w:color w:val="000000"/>
                <w:sz w:val="11"/>
              </w:rPr>
              <w:t>43.08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43.08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2130306</w:t>
            </w:r>
          </w:p>
        </w:tc>
        <w:tc>
          <w:tcPr>
            <w:tcW w:w="1760" w:type="dxa"/>
            <w:vAlign w:val="center"/>
          </w:tcPr>
          <w:p>
            <w:pPr>
              <w:jc w:val="left"/>
            </w:pPr>
            <w:r>
              <w:rPr>
                <w:rFonts w:ascii="宋体" w:hAnsi="宋体" w:eastAsia="宋体" w:cs="宋体"/>
                <w:b w:val="0"/>
                <w:i w:val="0"/>
                <w:color w:val="000000"/>
                <w:sz w:val="11"/>
              </w:rPr>
              <w:t>水利工程运行与维护</w:t>
            </w:r>
          </w:p>
        </w:tc>
        <w:tc>
          <w:tcPr>
            <w:tcW w:w="940" w:type="dxa"/>
            <w:vAlign w:val="center"/>
          </w:tcPr>
          <w:p>
            <w:pPr>
              <w:jc w:val="right"/>
            </w:pPr>
            <w:r>
              <w:rPr>
                <w:rFonts w:ascii="宋体" w:hAnsi="宋体" w:eastAsia="宋体" w:cs="宋体"/>
                <w:b w:val="0"/>
                <w:i w:val="0"/>
                <w:color w:val="000000"/>
                <w:sz w:val="11"/>
              </w:rPr>
              <w:t>32.00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32.00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2130314</w:t>
            </w:r>
          </w:p>
        </w:tc>
        <w:tc>
          <w:tcPr>
            <w:tcW w:w="1760" w:type="dxa"/>
            <w:vAlign w:val="center"/>
          </w:tcPr>
          <w:p>
            <w:pPr>
              <w:jc w:val="left"/>
            </w:pPr>
            <w:r>
              <w:rPr>
                <w:rFonts w:ascii="宋体" w:hAnsi="宋体" w:eastAsia="宋体" w:cs="宋体"/>
                <w:b w:val="0"/>
                <w:i w:val="0"/>
                <w:color w:val="000000"/>
                <w:sz w:val="11"/>
              </w:rPr>
              <w:t>防汛</w:t>
            </w:r>
          </w:p>
        </w:tc>
        <w:tc>
          <w:tcPr>
            <w:tcW w:w="940" w:type="dxa"/>
            <w:vAlign w:val="center"/>
          </w:tcPr>
          <w:p>
            <w:pPr>
              <w:jc w:val="right"/>
            </w:pPr>
            <w:r>
              <w:rPr>
                <w:rFonts w:ascii="宋体" w:hAnsi="宋体" w:eastAsia="宋体" w:cs="宋体"/>
                <w:b w:val="0"/>
                <w:i w:val="0"/>
                <w:color w:val="000000"/>
                <w:sz w:val="11"/>
              </w:rPr>
              <w:t>4.00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2130316</w:t>
            </w:r>
          </w:p>
        </w:tc>
        <w:tc>
          <w:tcPr>
            <w:tcW w:w="1760" w:type="dxa"/>
            <w:vAlign w:val="center"/>
          </w:tcPr>
          <w:p>
            <w:pPr>
              <w:jc w:val="left"/>
            </w:pPr>
            <w:r>
              <w:rPr>
                <w:rFonts w:ascii="宋体" w:hAnsi="宋体" w:eastAsia="宋体" w:cs="宋体"/>
                <w:b w:val="0"/>
                <w:i w:val="0"/>
                <w:color w:val="000000"/>
                <w:sz w:val="11"/>
              </w:rPr>
              <w:t>农村水利</w:t>
            </w:r>
          </w:p>
        </w:tc>
        <w:tc>
          <w:tcPr>
            <w:tcW w:w="940" w:type="dxa"/>
            <w:vAlign w:val="center"/>
          </w:tcPr>
          <w:p>
            <w:pPr>
              <w:jc w:val="right"/>
            </w:pPr>
            <w:r>
              <w:rPr>
                <w:rFonts w:ascii="宋体" w:hAnsi="宋体" w:eastAsia="宋体" w:cs="宋体"/>
                <w:b w:val="0"/>
                <w:i w:val="0"/>
                <w:color w:val="000000"/>
                <w:sz w:val="11"/>
              </w:rPr>
              <w:t>6.00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6.00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2130399</w:t>
            </w:r>
          </w:p>
        </w:tc>
        <w:tc>
          <w:tcPr>
            <w:tcW w:w="1760" w:type="dxa"/>
            <w:vAlign w:val="center"/>
          </w:tcPr>
          <w:p>
            <w:pPr>
              <w:jc w:val="left"/>
            </w:pPr>
            <w:r>
              <w:rPr>
                <w:rFonts w:ascii="宋体" w:hAnsi="宋体" w:eastAsia="宋体" w:cs="宋体"/>
                <w:b w:val="0"/>
                <w:i w:val="0"/>
                <w:color w:val="000000"/>
                <w:sz w:val="11"/>
              </w:rPr>
              <w:t>其他水利支出</w:t>
            </w:r>
          </w:p>
        </w:tc>
        <w:tc>
          <w:tcPr>
            <w:tcW w:w="940" w:type="dxa"/>
            <w:vAlign w:val="center"/>
          </w:tcPr>
          <w:p>
            <w:pPr>
              <w:jc w:val="right"/>
            </w:pPr>
            <w:r>
              <w:rPr>
                <w:rFonts w:ascii="宋体" w:hAnsi="宋体" w:eastAsia="宋体" w:cs="宋体"/>
                <w:b w:val="0"/>
                <w:i w:val="0"/>
                <w:color w:val="000000"/>
                <w:sz w:val="11"/>
              </w:rPr>
              <w:t>1.08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1.08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21305</w:t>
            </w:r>
          </w:p>
        </w:tc>
        <w:tc>
          <w:tcPr>
            <w:tcW w:w="1760" w:type="dxa"/>
            <w:vAlign w:val="center"/>
          </w:tcPr>
          <w:p>
            <w:pPr>
              <w:jc w:val="left"/>
            </w:pPr>
            <w:r>
              <w:rPr>
                <w:rFonts w:ascii="宋体" w:hAnsi="宋体" w:eastAsia="宋体" w:cs="宋体"/>
                <w:b w:val="0"/>
                <w:i w:val="0"/>
                <w:color w:val="000000"/>
                <w:sz w:val="11"/>
              </w:rPr>
              <w:t>巩固脱贫攻坚成果衔接乡村振兴</w:t>
            </w:r>
          </w:p>
        </w:tc>
        <w:tc>
          <w:tcPr>
            <w:tcW w:w="940" w:type="dxa"/>
            <w:vAlign w:val="center"/>
          </w:tcPr>
          <w:p>
            <w:pPr>
              <w:jc w:val="right"/>
            </w:pPr>
            <w:r>
              <w:rPr>
                <w:rFonts w:ascii="宋体" w:hAnsi="宋体" w:eastAsia="宋体" w:cs="宋体"/>
                <w:b w:val="0"/>
                <w:i w:val="0"/>
                <w:color w:val="000000"/>
                <w:sz w:val="11"/>
              </w:rPr>
              <w:t>624.77</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624.77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2130504</w:t>
            </w:r>
          </w:p>
        </w:tc>
        <w:tc>
          <w:tcPr>
            <w:tcW w:w="1760" w:type="dxa"/>
            <w:vAlign w:val="center"/>
          </w:tcPr>
          <w:p>
            <w:pPr>
              <w:jc w:val="left"/>
            </w:pPr>
            <w:r>
              <w:rPr>
                <w:rFonts w:ascii="宋体" w:hAnsi="宋体" w:eastAsia="宋体" w:cs="宋体"/>
                <w:b w:val="0"/>
                <w:i w:val="0"/>
                <w:color w:val="000000"/>
                <w:sz w:val="11"/>
              </w:rPr>
              <w:t>农村基础设施建设</w:t>
            </w:r>
          </w:p>
        </w:tc>
        <w:tc>
          <w:tcPr>
            <w:tcW w:w="940" w:type="dxa"/>
            <w:vAlign w:val="center"/>
          </w:tcPr>
          <w:p>
            <w:pPr>
              <w:jc w:val="right"/>
            </w:pPr>
            <w:r>
              <w:rPr>
                <w:rFonts w:ascii="宋体" w:hAnsi="宋体" w:eastAsia="宋体" w:cs="宋体"/>
                <w:b w:val="0"/>
                <w:i w:val="0"/>
                <w:color w:val="000000"/>
                <w:sz w:val="11"/>
              </w:rPr>
              <w:t>326.40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326.40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2130505</w:t>
            </w:r>
          </w:p>
        </w:tc>
        <w:tc>
          <w:tcPr>
            <w:tcW w:w="1760" w:type="dxa"/>
            <w:vAlign w:val="center"/>
          </w:tcPr>
          <w:p>
            <w:pPr>
              <w:jc w:val="left"/>
            </w:pPr>
            <w:r>
              <w:rPr>
                <w:rFonts w:ascii="宋体" w:hAnsi="宋体" w:eastAsia="宋体" w:cs="宋体"/>
                <w:b w:val="0"/>
                <w:i w:val="0"/>
                <w:color w:val="000000"/>
                <w:sz w:val="11"/>
              </w:rPr>
              <w:t>生产发展</w:t>
            </w:r>
          </w:p>
        </w:tc>
        <w:tc>
          <w:tcPr>
            <w:tcW w:w="940" w:type="dxa"/>
            <w:vAlign w:val="center"/>
          </w:tcPr>
          <w:p>
            <w:pPr>
              <w:jc w:val="right"/>
            </w:pPr>
            <w:r>
              <w:rPr>
                <w:rFonts w:ascii="宋体" w:hAnsi="宋体" w:eastAsia="宋体" w:cs="宋体"/>
                <w:b w:val="0"/>
                <w:i w:val="0"/>
                <w:color w:val="000000"/>
                <w:sz w:val="11"/>
              </w:rPr>
              <w:t>259.00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259.00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2130599</w:t>
            </w:r>
          </w:p>
        </w:tc>
        <w:tc>
          <w:tcPr>
            <w:tcW w:w="1760" w:type="dxa"/>
            <w:vAlign w:val="center"/>
          </w:tcPr>
          <w:p>
            <w:pPr>
              <w:jc w:val="left"/>
            </w:pPr>
            <w:r>
              <w:rPr>
                <w:rFonts w:ascii="宋体" w:hAnsi="宋体" w:eastAsia="宋体" w:cs="宋体"/>
                <w:b w:val="0"/>
                <w:i w:val="0"/>
                <w:color w:val="000000"/>
                <w:sz w:val="11"/>
              </w:rPr>
              <w:t>其他巩固脱贫攻坚成果衔接乡村振兴支出</w:t>
            </w:r>
          </w:p>
        </w:tc>
        <w:tc>
          <w:tcPr>
            <w:tcW w:w="940" w:type="dxa"/>
            <w:vAlign w:val="center"/>
          </w:tcPr>
          <w:p>
            <w:pPr>
              <w:jc w:val="right"/>
            </w:pPr>
            <w:r>
              <w:rPr>
                <w:rFonts w:ascii="宋体" w:hAnsi="宋体" w:eastAsia="宋体" w:cs="宋体"/>
                <w:b w:val="0"/>
                <w:i w:val="0"/>
                <w:color w:val="000000"/>
                <w:sz w:val="11"/>
              </w:rPr>
              <w:t>39.37</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39.37</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21307</w:t>
            </w:r>
          </w:p>
        </w:tc>
        <w:tc>
          <w:tcPr>
            <w:tcW w:w="1760" w:type="dxa"/>
            <w:vAlign w:val="center"/>
          </w:tcPr>
          <w:p>
            <w:pPr>
              <w:jc w:val="left"/>
            </w:pPr>
            <w:r>
              <w:rPr>
                <w:rFonts w:ascii="宋体" w:hAnsi="宋体" w:eastAsia="宋体" w:cs="宋体"/>
                <w:b w:val="0"/>
                <w:i w:val="0"/>
                <w:color w:val="000000"/>
                <w:sz w:val="11"/>
              </w:rPr>
              <w:t>农村综合改革</w:t>
            </w:r>
          </w:p>
        </w:tc>
        <w:tc>
          <w:tcPr>
            <w:tcW w:w="940" w:type="dxa"/>
            <w:vAlign w:val="center"/>
          </w:tcPr>
          <w:p>
            <w:pPr>
              <w:jc w:val="right"/>
            </w:pPr>
            <w:r>
              <w:rPr>
                <w:rFonts w:ascii="宋体" w:hAnsi="宋体" w:eastAsia="宋体" w:cs="宋体"/>
                <w:b w:val="0"/>
                <w:i w:val="0"/>
                <w:color w:val="000000"/>
                <w:sz w:val="11"/>
              </w:rPr>
              <w:t>353.48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353.48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2130701</w:t>
            </w:r>
          </w:p>
        </w:tc>
        <w:tc>
          <w:tcPr>
            <w:tcW w:w="1760" w:type="dxa"/>
            <w:vAlign w:val="center"/>
          </w:tcPr>
          <w:p>
            <w:pPr>
              <w:jc w:val="left"/>
            </w:pPr>
            <w:r>
              <w:rPr>
                <w:rFonts w:ascii="宋体" w:hAnsi="宋体" w:eastAsia="宋体" w:cs="宋体"/>
                <w:b w:val="0"/>
                <w:i w:val="0"/>
                <w:color w:val="000000"/>
                <w:sz w:val="11"/>
              </w:rPr>
              <w:t>对村级公益事业建设的补助</w:t>
            </w:r>
          </w:p>
        </w:tc>
        <w:tc>
          <w:tcPr>
            <w:tcW w:w="940" w:type="dxa"/>
            <w:vAlign w:val="center"/>
          </w:tcPr>
          <w:p>
            <w:pPr>
              <w:jc w:val="right"/>
            </w:pPr>
            <w:r>
              <w:rPr>
                <w:rFonts w:ascii="宋体" w:hAnsi="宋体" w:eastAsia="宋体" w:cs="宋体"/>
                <w:b w:val="0"/>
                <w:i w:val="0"/>
                <w:color w:val="000000"/>
                <w:sz w:val="11"/>
              </w:rPr>
              <w:t>96.00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96.00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2130705</w:t>
            </w:r>
          </w:p>
        </w:tc>
        <w:tc>
          <w:tcPr>
            <w:tcW w:w="1760" w:type="dxa"/>
            <w:vAlign w:val="center"/>
          </w:tcPr>
          <w:p>
            <w:pPr>
              <w:jc w:val="left"/>
            </w:pPr>
            <w:r>
              <w:rPr>
                <w:rFonts w:ascii="宋体" w:hAnsi="宋体" w:eastAsia="宋体" w:cs="宋体"/>
                <w:b w:val="0"/>
                <w:i w:val="0"/>
                <w:color w:val="000000"/>
                <w:sz w:val="11"/>
              </w:rPr>
              <w:t>对村民委员会和村党支部的补助</w:t>
            </w:r>
          </w:p>
        </w:tc>
        <w:tc>
          <w:tcPr>
            <w:tcW w:w="940" w:type="dxa"/>
            <w:vAlign w:val="center"/>
          </w:tcPr>
          <w:p>
            <w:pPr>
              <w:jc w:val="right"/>
            </w:pPr>
            <w:r>
              <w:rPr>
                <w:rFonts w:ascii="宋体" w:hAnsi="宋体" w:eastAsia="宋体" w:cs="宋体"/>
                <w:b w:val="0"/>
                <w:i w:val="0"/>
                <w:color w:val="000000"/>
                <w:sz w:val="11"/>
              </w:rPr>
              <w:t>154.38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154.38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2130799</w:t>
            </w:r>
          </w:p>
        </w:tc>
        <w:tc>
          <w:tcPr>
            <w:tcW w:w="1760" w:type="dxa"/>
            <w:vAlign w:val="center"/>
          </w:tcPr>
          <w:p>
            <w:pPr>
              <w:jc w:val="left"/>
            </w:pPr>
            <w:r>
              <w:rPr>
                <w:rFonts w:ascii="宋体" w:hAnsi="宋体" w:eastAsia="宋体" w:cs="宋体"/>
                <w:b w:val="0"/>
                <w:i w:val="0"/>
                <w:color w:val="000000"/>
                <w:sz w:val="11"/>
              </w:rPr>
              <w:t>其他农村综合改革支出</w:t>
            </w:r>
          </w:p>
        </w:tc>
        <w:tc>
          <w:tcPr>
            <w:tcW w:w="940" w:type="dxa"/>
            <w:vAlign w:val="center"/>
          </w:tcPr>
          <w:p>
            <w:pPr>
              <w:jc w:val="right"/>
            </w:pPr>
            <w:r>
              <w:rPr>
                <w:rFonts w:ascii="宋体" w:hAnsi="宋体" w:eastAsia="宋体" w:cs="宋体"/>
                <w:b w:val="0"/>
                <w:i w:val="0"/>
                <w:color w:val="000000"/>
                <w:sz w:val="11"/>
              </w:rPr>
              <w:t>103.10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103.10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215</w:t>
            </w:r>
          </w:p>
        </w:tc>
        <w:tc>
          <w:tcPr>
            <w:tcW w:w="1760" w:type="dxa"/>
            <w:vAlign w:val="center"/>
          </w:tcPr>
          <w:p>
            <w:pPr>
              <w:jc w:val="left"/>
            </w:pPr>
            <w:r>
              <w:rPr>
                <w:rFonts w:ascii="宋体" w:hAnsi="宋体" w:eastAsia="宋体" w:cs="宋体"/>
                <w:b w:val="0"/>
                <w:i w:val="0"/>
                <w:color w:val="000000"/>
                <w:sz w:val="11"/>
              </w:rPr>
              <w:t>资源勘探工业信息等支出</w:t>
            </w:r>
          </w:p>
        </w:tc>
        <w:tc>
          <w:tcPr>
            <w:tcW w:w="940" w:type="dxa"/>
            <w:vAlign w:val="center"/>
          </w:tcPr>
          <w:p>
            <w:pPr>
              <w:jc w:val="right"/>
            </w:pPr>
            <w:r>
              <w:rPr>
                <w:rFonts w:ascii="宋体" w:hAnsi="宋体" w:eastAsia="宋体" w:cs="宋体"/>
                <w:b w:val="0"/>
                <w:i w:val="0"/>
                <w:color w:val="000000"/>
                <w:sz w:val="11"/>
              </w:rPr>
              <w:t>600.46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600.46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21508</w:t>
            </w:r>
          </w:p>
        </w:tc>
        <w:tc>
          <w:tcPr>
            <w:tcW w:w="1760" w:type="dxa"/>
            <w:vAlign w:val="center"/>
          </w:tcPr>
          <w:p>
            <w:pPr>
              <w:jc w:val="left"/>
            </w:pPr>
            <w:r>
              <w:rPr>
                <w:rFonts w:ascii="宋体" w:hAnsi="宋体" w:eastAsia="宋体" w:cs="宋体"/>
                <w:b w:val="0"/>
                <w:i w:val="0"/>
                <w:color w:val="000000"/>
                <w:sz w:val="11"/>
              </w:rPr>
              <w:t>支持中小企业发展和管理支出</w:t>
            </w:r>
          </w:p>
        </w:tc>
        <w:tc>
          <w:tcPr>
            <w:tcW w:w="940" w:type="dxa"/>
            <w:vAlign w:val="center"/>
          </w:tcPr>
          <w:p>
            <w:pPr>
              <w:jc w:val="right"/>
            </w:pPr>
            <w:r>
              <w:rPr>
                <w:rFonts w:ascii="宋体" w:hAnsi="宋体" w:eastAsia="宋体" w:cs="宋体"/>
                <w:b w:val="0"/>
                <w:i w:val="0"/>
                <w:color w:val="000000"/>
                <w:sz w:val="11"/>
              </w:rPr>
              <w:t>600.46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600.46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2150804</w:t>
            </w:r>
          </w:p>
        </w:tc>
        <w:tc>
          <w:tcPr>
            <w:tcW w:w="1760" w:type="dxa"/>
            <w:vAlign w:val="center"/>
          </w:tcPr>
          <w:p>
            <w:pPr>
              <w:jc w:val="left"/>
            </w:pPr>
            <w:r>
              <w:rPr>
                <w:rFonts w:ascii="宋体" w:hAnsi="宋体" w:eastAsia="宋体" w:cs="宋体"/>
                <w:b w:val="0"/>
                <w:i w:val="0"/>
                <w:color w:val="000000"/>
                <w:sz w:val="11"/>
              </w:rPr>
              <w:t>科技型中小企业技术创新基金</w:t>
            </w:r>
          </w:p>
        </w:tc>
        <w:tc>
          <w:tcPr>
            <w:tcW w:w="940" w:type="dxa"/>
            <w:vAlign w:val="center"/>
          </w:tcPr>
          <w:p>
            <w:pPr>
              <w:jc w:val="right"/>
            </w:pPr>
            <w:r>
              <w:rPr>
                <w:rFonts w:ascii="宋体" w:hAnsi="宋体" w:eastAsia="宋体" w:cs="宋体"/>
                <w:b w:val="0"/>
                <w:i w:val="0"/>
                <w:color w:val="000000"/>
                <w:sz w:val="11"/>
              </w:rPr>
              <w:t>600.46</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600.46</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w:t>
            </w:r>
          </w:p>
        </w:tc>
        <w:tc>
          <w:tcPr>
            <w:tcW w:w="1760" w:type="dxa"/>
            <w:vAlign w:val="center"/>
          </w:tcPr>
          <w:p>
            <w:pPr>
              <w:jc w:val="left"/>
            </w:pPr>
            <w:r>
              <w:rPr>
                <w:rFonts w:ascii="宋体" w:hAnsi="宋体" w:eastAsia="宋体" w:cs="宋体"/>
                <w:b w:val="0"/>
                <w:i w:val="0"/>
                <w:color w:val="000000"/>
                <w:sz w:val="11"/>
              </w:rPr>
              <w:t>住房保障支出</w:t>
            </w:r>
          </w:p>
        </w:tc>
        <w:tc>
          <w:tcPr>
            <w:tcW w:w="940" w:type="dxa"/>
            <w:vAlign w:val="center"/>
          </w:tcPr>
          <w:p>
            <w:pPr>
              <w:jc w:val="right"/>
            </w:pPr>
            <w:r>
              <w:rPr>
                <w:rFonts w:ascii="宋体" w:hAnsi="宋体" w:eastAsia="宋体" w:cs="宋体"/>
                <w:b w:val="0"/>
                <w:i w:val="0"/>
                <w:color w:val="000000"/>
                <w:sz w:val="11"/>
              </w:rPr>
              <w:t>63.48</w:t>
            </w:r>
          </w:p>
        </w:tc>
        <w:tc>
          <w:tcPr>
            <w:tcW w:w="1000" w:type="dxa"/>
            <w:vAlign w:val="center"/>
          </w:tcPr>
          <w:p>
            <w:pPr>
              <w:jc w:val="right"/>
            </w:pPr>
            <w:r>
              <w:rPr>
                <w:rFonts w:ascii="宋体" w:hAnsi="宋体" w:eastAsia="宋体" w:cs="宋体"/>
                <w:b w:val="0"/>
                <w:i w:val="0"/>
                <w:color w:val="000000"/>
                <w:sz w:val="11"/>
              </w:rPr>
              <w:t>63.48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w:t>
            </w:r>
          </w:p>
        </w:tc>
        <w:tc>
          <w:tcPr>
            <w:tcW w:w="1760" w:type="dxa"/>
            <w:vAlign w:val="center"/>
          </w:tcPr>
          <w:p>
            <w:pPr>
              <w:jc w:val="left"/>
            </w:pPr>
            <w:r>
              <w:rPr>
                <w:rFonts w:ascii="宋体" w:hAnsi="宋体" w:eastAsia="宋体" w:cs="宋体"/>
                <w:b w:val="0"/>
                <w:i w:val="0"/>
                <w:color w:val="000000"/>
                <w:sz w:val="11"/>
              </w:rPr>
              <w:t>住房改革支出</w:t>
            </w:r>
          </w:p>
        </w:tc>
        <w:tc>
          <w:tcPr>
            <w:tcW w:w="940" w:type="dxa"/>
            <w:vAlign w:val="center"/>
          </w:tcPr>
          <w:p>
            <w:pPr>
              <w:jc w:val="right"/>
            </w:pPr>
            <w:r>
              <w:rPr>
                <w:rFonts w:ascii="宋体" w:hAnsi="宋体" w:eastAsia="宋体" w:cs="宋体"/>
                <w:b w:val="0"/>
                <w:i w:val="0"/>
                <w:color w:val="000000"/>
                <w:sz w:val="11"/>
              </w:rPr>
              <w:t>63.48</w:t>
            </w:r>
          </w:p>
        </w:tc>
        <w:tc>
          <w:tcPr>
            <w:tcW w:w="1000" w:type="dxa"/>
            <w:vAlign w:val="center"/>
          </w:tcPr>
          <w:p>
            <w:pPr>
              <w:jc w:val="right"/>
            </w:pPr>
            <w:r>
              <w:rPr>
                <w:rFonts w:ascii="宋体" w:hAnsi="宋体" w:eastAsia="宋体" w:cs="宋体"/>
                <w:b w:val="0"/>
                <w:i w:val="0"/>
                <w:color w:val="000000"/>
                <w:sz w:val="11"/>
              </w:rPr>
              <w:t>63.48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2210201</w:t>
            </w:r>
          </w:p>
        </w:tc>
        <w:tc>
          <w:tcPr>
            <w:tcW w:w="1760" w:type="dxa"/>
            <w:vAlign w:val="center"/>
          </w:tcPr>
          <w:p>
            <w:pPr>
              <w:jc w:val="left"/>
            </w:pPr>
            <w:r>
              <w:rPr>
                <w:rFonts w:ascii="宋体" w:hAnsi="宋体" w:eastAsia="宋体" w:cs="宋体"/>
                <w:b w:val="0"/>
                <w:i w:val="0"/>
                <w:color w:val="000000"/>
                <w:sz w:val="11"/>
              </w:rPr>
              <w:t>住房公积金</w:t>
            </w:r>
          </w:p>
        </w:tc>
        <w:tc>
          <w:tcPr>
            <w:tcW w:w="940" w:type="dxa"/>
            <w:vAlign w:val="center"/>
          </w:tcPr>
          <w:p>
            <w:pPr>
              <w:jc w:val="right"/>
            </w:pPr>
            <w:r>
              <w:rPr>
                <w:rFonts w:ascii="宋体" w:hAnsi="宋体" w:eastAsia="宋体" w:cs="宋体"/>
                <w:b w:val="0"/>
                <w:i w:val="0"/>
                <w:color w:val="000000"/>
                <w:sz w:val="11"/>
              </w:rPr>
              <w:t>63.48</w:t>
            </w:r>
          </w:p>
        </w:tc>
        <w:tc>
          <w:tcPr>
            <w:tcW w:w="1000" w:type="dxa"/>
            <w:vAlign w:val="center"/>
          </w:tcPr>
          <w:p>
            <w:pPr>
              <w:jc w:val="right"/>
            </w:pPr>
            <w:r>
              <w:rPr>
                <w:rFonts w:ascii="宋体" w:hAnsi="宋体" w:eastAsia="宋体" w:cs="宋体"/>
                <w:b w:val="0"/>
                <w:i w:val="0"/>
                <w:color w:val="000000"/>
                <w:sz w:val="11"/>
              </w:rPr>
              <w:t>63.48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224</w:t>
            </w:r>
          </w:p>
        </w:tc>
        <w:tc>
          <w:tcPr>
            <w:tcW w:w="1760" w:type="dxa"/>
            <w:vAlign w:val="center"/>
          </w:tcPr>
          <w:p>
            <w:pPr>
              <w:jc w:val="left"/>
            </w:pPr>
            <w:r>
              <w:rPr>
                <w:rFonts w:ascii="宋体" w:hAnsi="宋体" w:eastAsia="宋体" w:cs="宋体"/>
                <w:b w:val="0"/>
                <w:i w:val="0"/>
                <w:color w:val="000000"/>
                <w:sz w:val="11"/>
              </w:rPr>
              <w:t>灾害防治及应急管理支出</w:t>
            </w:r>
          </w:p>
        </w:tc>
        <w:tc>
          <w:tcPr>
            <w:tcW w:w="940" w:type="dxa"/>
            <w:vAlign w:val="center"/>
          </w:tcPr>
          <w:p>
            <w:pPr>
              <w:jc w:val="right"/>
            </w:pPr>
            <w:r>
              <w:rPr>
                <w:rFonts w:ascii="宋体" w:hAnsi="宋体" w:eastAsia="宋体" w:cs="宋体"/>
                <w:b w:val="0"/>
                <w:i w:val="0"/>
                <w:color w:val="000000"/>
                <w:sz w:val="11"/>
              </w:rPr>
              <w:t>15.00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15.00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22407</w:t>
            </w:r>
          </w:p>
        </w:tc>
        <w:tc>
          <w:tcPr>
            <w:tcW w:w="1760" w:type="dxa"/>
            <w:vAlign w:val="center"/>
          </w:tcPr>
          <w:p>
            <w:pPr>
              <w:jc w:val="left"/>
            </w:pPr>
            <w:r>
              <w:rPr>
                <w:rFonts w:ascii="宋体" w:hAnsi="宋体" w:eastAsia="宋体" w:cs="宋体"/>
                <w:b w:val="0"/>
                <w:i w:val="0"/>
                <w:color w:val="000000"/>
                <w:sz w:val="11"/>
              </w:rPr>
              <w:t>自然灾害救灾及恢复重建支出</w:t>
            </w:r>
          </w:p>
        </w:tc>
        <w:tc>
          <w:tcPr>
            <w:tcW w:w="940" w:type="dxa"/>
            <w:vAlign w:val="center"/>
          </w:tcPr>
          <w:p>
            <w:pPr>
              <w:jc w:val="right"/>
            </w:pPr>
            <w:r>
              <w:rPr>
                <w:rFonts w:ascii="宋体" w:hAnsi="宋体" w:eastAsia="宋体" w:cs="宋体"/>
                <w:b w:val="0"/>
                <w:i w:val="0"/>
                <w:color w:val="000000"/>
                <w:sz w:val="11"/>
              </w:rPr>
              <w:t>15.00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15.00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2240703</w:t>
            </w:r>
          </w:p>
        </w:tc>
        <w:tc>
          <w:tcPr>
            <w:tcW w:w="1760" w:type="dxa"/>
            <w:vAlign w:val="center"/>
          </w:tcPr>
          <w:p>
            <w:pPr>
              <w:jc w:val="left"/>
            </w:pPr>
            <w:r>
              <w:rPr>
                <w:rFonts w:ascii="宋体" w:hAnsi="宋体" w:eastAsia="宋体" w:cs="宋体"/>
                <w:b w:val="0"/>
                <w:i w:val="0"/>
                <w:color w:val="000000"/>
                <w:sz w:val="11"/>
              </w:rPr>
              <w:t>自然灾害救灾补助</w:t>
            </w:r>
          </w:p>
        </w:tc>
        <w:tc>
          <w:tcPr>
            <w:tcW w:w="940" w:type="dxa"/>
            <w:vAlign w:val="center"/>
          </w:tcPr>
          <w:p>
            <w:pPr>
              <w:jc w:val="right"/>
            </w:pPr>
            <w:r>
              <w:rPr>
                <w:rFonts w:ascii="宋体" w:hAnsi="宋体" w:eastAsia="宋体" w:cs="宋体"/>
                <w:b w:val="0"/>
                <w:i w:val="0"/>
                <w:color w:val="000000"/>
                <w:sz w:val="11"/>
              </w:rPr>
              <w:t>15.00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15.00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229</w:t>
            </w:r>
          </w:p>
        </w:tc>
        <w:tc>
          <w:tcPr>
            <w:tcW w:w="1760" w:type="dxa"/>
            <w:vAlign w:val="center"/>
          </w:tcPr>
          <w:p>
            <w:pPr>
              <w:jc w:val="left"/>
            </w:pPr>
            <w:r>
              <w:rPr>
                <w:rFonts w:ascii="宋体" w:hAnsi="宋体" w:eastAsia="宋体" w:cs="宋体"/>
                <w:b w:val="0"/>
                <w:i w:val="0"/>
                <w:color w:val="000000"/>
                <w:sz w:val="11"/>
              </w:rPr>
              <w:t>其他支出</w:t>
            </w:r>
          </w:p>
        </w:tc>
        <w:tc>
          <w:tcPr>
            <w:tcW w:w="940" w:type="dxa"/>
            <w:vAlign w:val="center"/>
          </w:tcPr>
          <w:p>
            <w:pPr>
              <w:jc w:val="right"/>
            </w:pPr>
            <w:r>
              <w:rPr>
                <w:rFonts w:ascii="宋体" w:hAnsi="宋体" w:eastAsia="宋体" w:cs="宋体"/>
                <w:b w:val="0"/>
                <w:i w:val="0"/>
                <w:color w:val="000000"/>
                <w:sz w:val="11"/>
              </w:rPr>
              <w:t>52.00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52.00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22960</w:t>
            </w:r>
          </w:p>
        </w:tc>
        <w:tc>
          <w:tcPr>
            <w:tcW w:w="1760" w:type="dxa"/>
            <w:vAlign w:val="center"/>
          </w:tcPr>
          <w:p>
            <w:pPr>
              <w:jc w:val="left"/>
            </w:pPr>
            <w:r>
              <w:rPr>
                <w:rFonts w:ascii="宋体" w:hAnsi="宋体" w:eastAsia="宋体" w:cs="宋体"/>
                <w:b w:val="0"/>
                <w:i w:val="0"/>
                <w:color w:val="000000"/>
                <w:sz w:val="11"/>
              </w:rPr>
              <w:t>彩票公益金安排的支出</w:t>
            </w:r>
          </w:p>
        </w:tc>
        <w:tc>
          <w:tcPr>
            <w:tcW w:w="940" w:type="dxa"/>
            <w:vAlign w:val="center"/>
          </w:tcPr>
          <w:p>
            <w:pPr>
              <w:jc w:val="right"/>
            </w:pPr>
            <w:r>
              <w:rPr>
                <w:rFonts w:ascii="宋体" w:hAnsi="宋体" w:eastAsia="宋体" w:cs="宋体"/>
                <w:b w:val="0"/>
                <w:i w:val="0"/>
                <w:color w:val="000000"/>
                <w:sz w:val="11"/>
              </w:rPr>
              <w:t>45.00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45.00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2296002</w:t>
            </w:r>
          </w:p>
        </w:tc>
        <w:tc>
          <w:tcPr>
            <w:tcW w:w="1760" w:type="dxa"/>
            <w:vAlign w:val="center"/>
          </w:tcPr>
          <w:p>
            <w:pPr>
              <w:jc w:val="left"/>
            </w:pPr>
            <w:r>
              <w:rPr>
                <w:rFonts w:ascii="宋体" w:hAnsi="宋体" w:eastAsia="宋体" w:cs="宋体"/>
                <w:b w:val="0"/>
                <w:i w:val="0"/>
                <w:color w:val="000000"/>
                <w:sz w:val="11"/>
              </w:rPr>
              <w:t>用于社会福利的彩票公益金支出</w:t>
            </w:r>
          </w:p>
        </w:tc>
        <w:tc>
          <w:tcPr>
            <w:tcW w:w="940" w:type="dxa"/>
            <w:vAlign w:val="center"/>
          </w:tcPr>
          <w:p>
            <w:pPr>
              <w:jc w:val="right"/>
            </w:pPr>
            <w:r>
              <w:rPr>
                <w:rFonts w:ascii="宋体" w:hAnsi="宋体" w:eastAsia="宋体" w:cs="宋体"/>
                <w:b w:val="0"/>
                <w:i w:val="0"/>
                <w:color w:val="000000"/>
                <w:sz w:val="11"/>
              </w:rPr>
              <w:t>45.00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45.00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22999</w:t>
            </w:r>
          </w:p>
        </w:tc>
        <w:tc>
          <w:tcPr>
            <w:tcW w:w="1760" w:type="dxa"/>
            <w:vAlign w:val="center"/>
          </w:tcPr>
          <w:p>
            <w:pPr>
              <w:jc w:val="left"/>
            </w:pPr>
            <w:r>
              <w:rPr>
                <w:rFonts w:ascii="宋体" w:hAnsi="宋体" w:eastAsia="宋体" w:cs="宋体"/>
                <w:b w:val="0"/>
                <w:i w:val="0"/>
                <w:color w:val="000000"/>
                <w:sz w:val="11"/>
              </w:rPr>
              <w:t>其他支出</w:t>
            </w:r>
          </w:p>
        </w:tc>
        <w:tc>
          <w:tcPr>
            <w:tcW w:w="940" w:type="dxa"/>
            <w:vAlign w:val="center"/>
          </w:tcPr>
          <w:p>
            <w:pPr>
              <w:jc w:val="right"/>
            </w:pPr>
            <w:r>
              <w:rPr>
                <w:rFonts w:ascii="宋体" w:hAnsi="宋体" w:eastAsia="宋体" w:cs="宋体"/>
                <w:b w:val="0"/>
                <w:i w:val="0"/>
                <w:color w:val="000000"/>
                <w:sz w:val="11"/>
              </w:rPr>
              <w:t>7.00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7.00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2299999</w:t>
            </w:r>
          </w:p>
        </w:tc>
        <w:tc>
          <w:tcPr>
            <w:tcW w:w="1760" w:type="dxa"/>
            <w:vAlign w:val="center"/>
          </w:tcPr>
          <w:p>
            <w:pPr>
              <w:jc w:val="left"/>
            </w:pPr>
            <w:r>
              <w:rPr>
                <w:rFonts w:ascii="宋体" w:hAnsi="宋体" w:eastAsia="宋体" w:cs="宋体"/>
                <w:b w:val="0"/>
                <w:i w:val="0"/>
                <w:color w:val="000000"/>
                <w:sz w:val="11"/>
              </w:rPr>
              <w:t>其他支出</w:t>
            </w:r>
          </w:p>
        </w:tc>
        <w:tc>
          <w:tcPr>
            <w:tcW w:w="940" w:type="dxa"/>
            <w:vAlign w:val="center"/>
          </w:tcPr>
          <w:p>
            <w:pPr>
              <w:jc w:val="right"/>
            </w:pPr>
            <w:r>
              <w:rPr>
                <w:rFonts w:ascii="宋体" w:hAnsi="宋体" w:eastAsia="宋体" w:cs="宋体"/>
                <w:b w:val="0"/>
                <w:i w:val="0"/>
                <w:color w:val="000000"/>
                <w:sz w:val="11"/>
              </w:rPr>
              <w:t>7.00</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7.00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部门：浮梁县经公桥镇人民政府</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3,531.83</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pPr>
              <w:jc w:val="right"/>
            </w:pPr>
            <w:r>
              <w:rPr>
                <w:rFonts w:ascii="宋体" w:hAnsi="宋体" w:eastAsia="宋体" w:cs="宋体"/>
                <w:b w:val="0"/>
                <w:i w:val="0"/>
                <w:color w:val="000000"/>
                <w:sz w:val="17"/>
              </w:rPr>
              <w:t>783.83</w:t>
            </w:r>
          </w:p>
        </w:tc>
        <w:tc>
          <w:tcPr>
            <w:tcW w:w="1460" w:type="dxa"/>
            <w:vAlign w:val="center"/>
          </w:tcPr>
          <w:p>
            <w:pPr>
              <w:jc w:val="right"/>
            </w:pPr>
            <w:r>
              <w:rPr>
                <w:rFonts w:ascii="宋体" w:hAnsi="宋体" w:eastAsia="宋体" w:cs="宋体"/>
                <w:b w:val="0"/>
                <w:i w:val="0"/>
                <w:color w:val="000000"/>
                <w:sz w:val="17"/>
              </w:rPr>
              <w:t>783.83</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pPr>
              <w:jc w:val="right"/>
            </w:pPr>
            <w:r>
              <w:rPr>
                <w:rFonts w:ascii="宋体" w:hAnsi="宋体" w:eastAsia="宋体" w:cs="宋体"/>
                <w:b w:val="0"/>
                <w:i w:val="0"/>
                <w:color w:val="000000"/>
                <w:sz w:val="17"/>
              </w:rPr>
              <w:t>476.40</w:t>
            </w: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pPr>
              <w:jc w:val="right"/>
            </w:pPr>
            <w:r>
              <w:rPr>
                <w:rFonts w:ascii="宋体" w:hAnsi="宋体" w:eastAsia="宋体" w:cs="宋体"/>
                <w:b w:val="0"/>
                <w:i w:val="0"/>
                <w:color w:val="000000"/>
                <w:sz w:val="17"/>
              </w:rPr>
              <w:t>5.00</w:t>
            </w:r>
          </w:p>
        </w:tc>
        <w:tc>
          <w:tcPr>
            <w:tcW w:w="1460" w:type="dxa"/>
            <w:vAlign w:val="center"/>
          </w:tcPr>
          <w:p>
            <w:pPr>
              <w:jc w:val="right"/>
            </w:pPr>
            <w:r>
              <w:rPr>
                <w:rFonts w:ascii="宋体" w:hAnsi="宋体" w:eastAsia="宋体" w:cs="宋体"/>
                <w:b w:val="0"/>
                <w:i w:val="0"/>
                <w:color w:val="000000"/>
                <w:sz w:val="17"/>
              </w:rPr>
              <w:t>5.00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pPr>
              <w:jc w:val="right"/>
            </w:pPr>
            <w:r>
              <w:rPr>
                <w:rFonts w:ascii="宋体" w:hAnsi="宋体" w:eastAsia="宋体" w:cs="宋体"/>
                <w:b w:val="0"/>
                <w:i w:val="0"/>
                <w:color w:val="000000"/>
                <w:sz w:val="17"/>
              </w:rPr>
              <w:t>10.00</w:t>
            </w:r>
          </w:p>
        </w:tc>
        <w:tc>
          <w:tcPr>
            <w:tcW w:w="1460" w:type="dxa"/>
            <w:vAlign w:val="center"/>
          </w:tcPr>
          <w:p>
            <w:pPr>
              <w:jc w:val="right"/>
            </w:pPr>
            <w:r>
              <w:rPr>
                <w:rFonts w:ascii="宋体" w:hAnsi="宋体" w:eastAsia="宋体" w:cs="宋体"/>
                <w:b w:val="0"/>
                <w:i w:val="0"/>
                <w:color w:val="000000"/>
                <w:sz w:val="17"/>
              </w:rPr>
              <w:t>10.00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302.10</w:t>
            </w:r>
          </w:p>
        </w:tc>
        <w:tc>
          <w:tcPr>
            <w:tcW w:w="1460" w:type="dxa"/>
            <w:vAlign w:val="center"/>
          </w:tcPr>
          <w:p>
            <w:pPr>
              <w:jc w:val="right"/>
            </w:pPr>
            <w:r>
              <w:rPr>
                <w:rFonts w:ascii="宋体" w:hAnsi="宋体" w:eastAsia="宋体" w:cs="宋体"/>
                <w:b w:val="0"/>
                <w:i w:val="0"/>
                <w:color w:val="000000"/>
                <w:sz w:val="17"/>
              </w:rPr>
              <w:t>207.50</w:t>
            </w:r>
          </w:p>
        </w:tc>
        <w:tc>
          <w:tcPr>
            <w:tcW w:w="1460" w:type="dxa"/>
            <w:vAlign w:val="center"/>
          </w:tcPr>
          <w:p>
            <w:pPr>
              <w:jc w:val="right"/>
            </w:pPr>
            <w:r>
              <w:rPr>
                <w:rFonts w:ascii="宋体" w:hAnsi="宋体" w:eastAsia="宋体" w:cs="宋体"/>
                <w:b w:val="0"/>
                <w:i w:val="0"/>
                <w:color w:val="000000"/>
                <w:sz w:val="17"/>
              </w:rPr>
              <w:t>94.60</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60.04</w:t>
            </w:r>
          </w:p>
        </w:tc>
        <w:tc>
          <w:tcPr>
            <w:tcW w:w="1460" w:type="dxa"/>
            <w:vAlign w:val="center"/>
          </w:tcPr>
          <w:p>
            <w:pPr>
              <w:jc w:val="right"/>
            </w:pPr>
            <w:r>
              <w:rPr>
                <w:rFonts w:ascii="宋体" w:hAnsi="宋体" w:eastAsia="宋体" w:cs="宋体"/>
                <w:b w:val="0"/>
                <w:i w:val="0"/>
                <w:color w:val="000000"/>
                <w:sz w:val="17"/>
              </w:rPr>
              <w:t>60.04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pPr>
              <w:jc w:val="right"/>
            </w:pPr>
            <w:r>
              <w:rPr>
                <w:rFonts w:ascii="宋体" w:hAnsi="宋体" w:eastAsia="宋体" w:cs="宋体"/>
                <w:b w:val="0"/>
                <w:i w:val="0"/>
                <w:color w:val="000000"/>
                <w:sz w:val="17"/>
              </w:rPr>
              <w:t>47.74</w:t>
            </w:r>
          </w:p>
        </w:tc>
        <w:tc>
          <w:tcPr>
            <w:tcW w:w="1460" w:type="dxa"/>
            <w:vAlign w:val="center"/>
          </w:tcPr>
          <w:p>
            <w:pPr>
              <w:jc w:val="right"/>
            </w:pPr>
            <w:r>
              <w:rPr>
                <w:rFonts w:ascii="宋体" w:hAnsi="宋体" w:eastAsia="宋体" w:cs="宋体"/>
                <w:b w:val="0"/>
                <w:i w:val="0"/>
                <w:color w:val="000000"/>
                <w:sz w:val="17"/>
              </w:rPr>
              <w:t>47.74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pPr>
              <w:jc w:val="right"/>
            </w:pPr>
            <w:r>
              <w:rPr>
                <w:rFonts w:ascii="宋体" w:hAnsi="宋体" w:eastAsia="宋体" w:cs="宋体"/>
                <w:b w:val="0"/>
                <w:i w:val="0"/>
                <w:color w:val="000000"/>
                <w:sz w:val="17"/>
              </w:rPr>
              <w:t>895.70</w:t>
            </w:r>
          </w:p>
        </w:tc>
        <w:tc>
          <w:tcPr>
            <w:tcW w:w="1460" w:type="dxa"/>
            <w:vAlign w:val="center"/>
          </w:tcPr>
          <w:p>
            <w:pPr>
              <w:jc w:val="right"/>
            </w:pPr>
            <w:r>
              <w:rPr>
                <w:rFonts w:ascii="宋体" w:hAnsi="宋体" w:eastAsia="宋体" w:cs="宋体"/>
                <w:b w:val="0"/>
                <w:i w:val="0"/>
                <w:color w:val="000000"/>
                <w:sz w:val="17"/>
              </w:rPr>
              <w:t>558.90</w:t>
            </w:r>
          </w:p>
        </w:tc>
        <w:tc>
          <w:tcPr>
            <w:tcW w:w="1460" w:type="dxa"/>
            <w:vAlign w:val="center"/>
          </w:tcPr>
          <w:p>
            <w:pPr>
              <w:jc w:val="right"/>
            </w:pPr>
            <w:r>
              <w:rPr>
                <w:rFonts w:ascii="宋体" w:hAnsi="宋体" w:eastAsia="宋体" w:cs="宋体"/>
                <w:b w:val="0"/>
                <w:i w:val="0"/>
                <w:color w:val="000000"/>
                <w:sz w:val="17"/>
              </w:rPr>
              <w:t>336.80</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pPr>
              <w:jc w:val="right"/>
            </w:pPr>
            <w:r>
              <w:rPr>
                <w:rFonts w:ascii="宋体" w:hAnsi="宋体" w:eastAsia="宋体" w:cs="宋体"/>
                <w:b w:val="0"/>
                <w:i w:val="0"/>
                <w:color w:val="000000"/>
                <w:sz w:val="17"/>
              </w:rPr>
              <w:t>1,172.88</w:t>
            </w:r>
          </w:p>
        </w:tc>
        <w:tc>
          <w:tcPr>
            <w:tcW w:w="1460" w:type="dxa"/>
            <w:vAlign w:val="center"/>
          </w:tcPr>
          <w:p>
            <w:pPr>
              <w:jc w:val="right"/>
            </w:pPr>
            <w:r>
              <w:rPr>
                <w:rFonts w:ascii="宋体" w:hAnsi="宋体" w:eastAsia="宋体" w:cs="宋体"/>
                <w:b w:val="0"/>
                <w:i w:val="0"/>
                <w:color w:val="000000"/>
                <w:sz w:val="17"/>
              </w:rPr>
              <w:t>1,172.88</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pPr>
              <w:jc w:val="right"/>
            </w:pPr>
            <w:r>
              <w:rPr>
                <w:rFonts w:ascii="宋体" w:hAnsi="宋体" w:eastAsia="宋体" w:cs="宋体"/>
                <w:b w:val="0"/>
                <w:i w:val="0"/>
                <w:color w:val="000000"/>
                <w:sz w:val="17"/>
              </w:rPr>
              <w:t>600.46</w:t>
            </w:r>
          </w:p>
        </w:tc>
        <w:tc>
          <w:tcPr>
            <w:tcW w:w="1460" w:type="dxa"/>
            <w:vAlign w:val="center"/>
          </w:tcPr>
          <w:p>
            <w:pPr>
              <w:jc w:val="right"/>
            </w:pPr>
            <w:r>
              <w:rPr>
                <w:rFonts w:ascii="宋体" w:hAnsi="宋体" w:eastAsia="宋体" w:cs="宋体"/>
                <w:b w:val="0"/>
                <w:i w:val="0"/>
                <w:color w:val="000000"/>
                <w:sz w:val="17"/>
              </w:rPr>
              <w:t>600.46</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pPr>
              <w:jc w:val="right"/>
            </w:pPr>
            <w:r>
              <w:rPr>
                <w:rFonts w:ascii="宋体" w:hAnsi="宋体" w:eastAsia="宋体" w:cs="宋体"/>
                <w:b w:val="0"/>
                <w:i w:val="0"/>
                <w:color w:val="000000"/>
                <w:sz w:val="17"/>
              </w:rPr>
              <w:t>63.48</w:t>
            </w:r>
          </w:p>
        </w:tc>
        <w:tc>
          <w:tcPr>
            <w:tcW w:w="1460" w:type="dxa"/>
            <w:vAlign w:val="center"/>
          </w:tcPr>
          <w:p>
            <w:pPr>
              <w:jc w:val="right"/>
            </w:pPr>
            <w:r>
              <w:rPr>
                <w:rFonts w:ascii="宋体" w:hAnsi="宋体" w:eastAsia="宋体" w:cs="宋体"/>
                <w:b w:val="0"/>
                <w:i w:val="0"/>
                <w:color w:val="000000"/>
                <w:sz w:val="17"/>
              </w:rPr>
              <w:t>63.48</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pPr>
              <w:jc w:val="right"/>
            </w:pPr>
            <w:r>
              <w:rPr>
                <w:rFonts w:ascii="宋体" w:hAnsi="宋体" w:eastAsia="宋体" w:cs="宋体"/>
                <w:b w:val="0"/>
                <w:i w:val="0"/>
                <w:color w:val="000000"/>
                <w:sz w:val="17"/>
              </w:rPr>
              <w:t>15.00</w:t>
            </w:r>
          </w:p>
        </w:tc>
        <w:tc>
          <w:tcPr>
            <w:tcW w:w="1460" w:type="dxa"/>
            <w:vAlign w:val="center"/>
          </w:tcPr>
          <w:p>
            <w:pPr>
              <w:jc w:val="right"/>
            </w:pPr>
            <w:r>
              <w:rPr>
                <w:rFonts w:ascii="宋体" w:hAnsi="宋体" w:eastAsia="宋体" w:cs="宋体"/>
                <w:b w:val="0"/>
                <w:i w:val="0"/>
                <w:color w:val="000000"/>
                <w:sz w:val="17"/>
              </w:rPr>
              <w:t>15.00</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pPr>
              <w:jc w:val="right"/>
            </w:pPr>
            <w:r>
              <w:rPr>
                <w:rFonts w:ascii="宋体" w:hAnsi="宋体" w:eastAsia="宋体" w:cs="宋体"/>
                <w:b w:val="0"/>
                <w:i w:val="0"/>
                <w:color w:val="000000"/>
                <w:sz w:val="17"/>
              </w:rPr>
              <w:t>52.00</w:t>
            </w:r>
          </w:p>
        </w:tc>
        <w:tc>
          <w:tcPr>
            <w:tcW w:w="1460" w:type="dxa"/>
            <w:vAlign w:val="center"/>
          </w:tcPr>
          <w:p>
            <w:pPr>
              <w:jc w:val="right"/>
            </w:pPr>
            <w:r>
              <w:rPr>
                <w:rFonts w:ascii="宋体" w:hAnsi="宋体" w:eastAsia="宋体" w:cs="宋体"/>
                <w:b w:val="0"/>
                <w:i w:val="0"/>
                <w:color w:val="000000"/>
                <w:sz w:val="17"/>
              </w:rPr>
              <w:t>7.00</w:t>
            </w:r>
          </w:p>
        </w:tc>
        <w:tc>
          <w:tcPr>
            <w:tcW w:w="1460" w:type="dxa"/>
            <w:vAlign w:val="center"/>
          </w:tcPr>
          <w:p>
            <w:pPr>
              <w:jc w:val="right"/>
            </w:pPr>
            <w:r>
              <w:rPr>
                <w:rFonts w:ascii="宋体" w:hAnsi="宋体" w:eastAsia="宋体" w:cs="宋体"/>
                <w:b w:val="0"/>
                <w:i w:val="0"/>
                <w:color w:val="000000"/>
                <w:sz w:val="17"/>
              </w:rPr>
              <w:t>45.00</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4,008.23</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4,008.23</w:t>
            </w:r>
          </w:p>
        </w:tc>
        <w:tc>
          <w:tcPr>
            <w:tcW w:w="1460" w:type="dxa"/>
            <w:vAlign w:val="center"/>
          </w:tcPr>
          <w:p>
            <w:pPr>
              <w:jc w:val="right"/>
            </w:pPr>
            <w:r>
              <w:rPr>
                <w:rFonts w:ascii="宋体" w:hAnsi="宋体" w:eastAsia="宋体" w:cs="宋体"/>
                <w:b w:val="0"/>
                <w:i w:val="0"/>
                <w:color w:val="000000"/>
                <w:sz w:val="17"/>
              </w:rPr>
              <w:t>3,531.83</w:t>
            </w:r>
          </w:p>
        </w:tc>
        <w:tc>
          <w:tcPr>
            <w:tcW w:w="1460" w:type="dxa"/>
            <w:vAlign w:val="center"/>
          </w:tcPr>
          <w:p>
            <w:pPr>
              <w:jc w:val="right"/>
            </w:pPr>
            <w:r>
              <w:rPr>
                <w:rFonts w:ascii="宋体" w:hAnsi="宋体" w:eastAsia="宋体" w:cs="宋体"/>
                <w:b w:val="0"/>
                <w:i w:val="0"/>
                <w:color w:val="000000"/>
                <w:sz w:val="17"/>
              </w:rPr>
              <w:t>476.40</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4,008.23</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4,008.23</w:t>
            </w:r>
          </w:p>
        </w:tc>
        <w:tc>
          <w:tcPr>
            <w:tcW w:w="1460" w:type="dxa"/>
            <w:vAlign w:val="center"/>
          </w:tcPr>
          <w:p>
            <w:pPr>
              <w:jc w:val="right"/>
            </w:pPr>
            <w:r>
              <w:rPr>
                <w:rFonts w:ascii="宋体" w:hAnsi="宋体" w:eastAsia="宋体" w:cs="宋体"/>
                <w:b w:val="0"/>
                <w:i w:val="0"/>
                <w:color w:val="000000"/>
                <w:sz w:val="17"/>
              </w:rPr>
              <w:t>3,531.83</w:t>
            </w:r>
          </w:p>
        </w:tc>
        <w:tc>
          <w:tcPr>
            <w:tcW w:w="1460" w:type="dxa"/>
            <w:vAlign w:val="center"/>
          </w:tcPr>
          <w:p>
            <w:pPr>
              <w:jc w:val="right"/>
            </w:pPr>
            <w:r>
              <w:rPr>
                <w:rFonts w:ascii="宋体" w:hAnsi="宋体" w:eastAsia="宋体" w:cs="宋体"/>
                <w:b w:val="0"/>
                <w:i w:val="0"/>
                <w:color w:val="000000"/>
                <w:sz w:val="17"/>
              </w:rPr>
              <w:t>476.40</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部门：浮梁县经公桥镇人民政府</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3,531.83</w:t>
            </w:r>
          </w:p>
        </w:tc>
        <w:tc>
          <w:tcPr>
            <w:tcW w:w="1520" w:type="dxa"/>
            <w:vAlign w:val="center"/>
          </w:tcPr>
          <w:p>
            <w:pPr>
              <w:jc w:val="right"/>
            </w:pPr>
            <w:r>
              <w:rPr>
                <w:rFonts w:ascii="宋体" w:hAnsi="宋体" w:eastAsia="宋体" w:cs="宋体"/>
                <w:b w:val="0"/>
                <w:i w:val="0"/>
                <w:color w:val="000000"/>
                <w:sz w:val="16"/>
              </w:rPr>
              <w:t>819.57</w:t>
            </w:r>
          </w:p>
        </w:tc>
        <w:tc>
          <w:tcPr>
            <w:tcW w:w="1526" w:type="dxa"/>
            <w:vAlign w:val="center"/>
          </w:tcPr>
          <w:p>
            <w:pPr>
              <w:jc w:val="right"/>
            </w:pPr>
            <w:r>
              <w:rPr>
                <w:rFonts w:ascii="宋体" w:hAnsi="宋体" w:eastAsia="宋体" w:cs="宋体"/>
                <w:b w:val="0"/>
                <w:i w:val="0"/>
                <w:color w:val="000000"/>
                <w:sz w:val="16"/>
              </w:rPr>
              <w:t>2,712.26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w:t>
            </w:r>
          </w:p>
        </w:tc>
        <w:tc>
          <w:tcPr>
            <w:tcW w:w="2700" w:type="dxa"/>
            <w:vAlign w:val="center"/>
          </w:tcPr>
          <w:p>
            <w:pPr>
              <w:jc w:val="left"/>
            </w:pPr>
            <w:r>
              <w:rPr>
                <w:rFonts w:ascii="宋体" w:hAnsi="宋体" w:eastAsia="宋体" w:cs="宋体"/>
                <w:b w:val="0"/>
                <w:i w:val="0"/>
                <w:color w:val="000000"/>
                <w:sz w:val="16"/>
              </w:rPr>
              <w:t>一般公共服务支出</w:t>
            </w:r>
          </w:p>
        </w:tc>
        <w:tc>
          <w:tcPr>
            <w:tcW w:w="1420" w:type="dxa"/>
            <w:vAlign w:val="center"/>
          </w:tcPr>
          <w:p>
            <w:pPr>
              <w:jc w:val="right"/>
            </w:pPr>
            <w:r>
              <w:rPr>
                <w:rFonts w:ascii="宋体" w:hAnsi="宋体" w:eastAsia="宋体" w:cs="宋体"/>
                <w:b w:val="0"/>
                <w:i w:val="0"/>
                <w:color w:val="000000"/>
                <w:sz w:val="16"/>
              </w:rPr>
              <w:t>783.83</w:t>
            </w:r>
          </w:p>
        </w:tc>
        <w:tc>
          <w:tcPr>
            <w:tcW w:w="1520" w:type="dxa"/>
            <w:vAlign w:val="center"/>
          </w:tcPr>
          <w:p>
            <w:pPr>
              <w:jc w:val="right"/>
            </w:pPr>
            <w:r>
              <w:rPr>
                <w:rFonts w:ascii="宋体" w:hAnsi="宋体" w:eastAsia="宋体" w:cs="宋体"/>
                <w:b w:val="0"/>
                <w:i w:val="0"/>
                <w:color w:val="000000"/>
                <w:sz w:val="16"/>
              </w:rPr>
              <w:t>619.06</w:t>
            </w:r>
          </w:p>
        </w:tc>
        <w:tc>
          <w:tcPr>
            <w:tcW w:w="1526" w:type="dxa"/>
            <w:vAlign w:val="center"/>
          </w:tcPr>
          <w:p>
            <w:pPr>
              <w:jc w:val="right"/>
            </w:pPr>
            <w:r>
              <w:rPr>
                <w:rFonts w:ascii="宋体" w:hAnsi="宋体" w:eastAsia="宋体" w:cs="宋体"/>
                <w:b w:val="0"/>
                <w:i w:val="0"/>
                <w:color w:val="000000"/>
                <w:sz w:val="16"/>
              </w:rPr>
              <w:t>164.77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20103</w:t>
            </w:r>
          </w:p>
        </w:tc>
        <w:tc>
          <w:tcPr>
            <w:tcW w:w="2700" w:type="dxa"/>
            <w:vAlign w:val="center"/>
          </w:tcPr>
          <w:p>
            <w:pPr>
              <w:jc w:val="left"/>
            </w:pPr>
            <w:r>
              <w:rPr>
                <w:rFonts w:ascii="宋体" w:hAnsi="宋体" w:eastAsia="宋体" w:cs="宋体"/>
                <w:b w:val="0"/>
                <w:i w:val="0"/>
                <w:color w:val="000000"/>
                <w:sz w:val="16"/>
              </w:rPr>
              <w:t>政府办公厅（室）及相关机构事务</w:t>
            </w:r>
          </w:p>
        </w:tc>
        <w:tc>
          <w:tcPr>
            <w:tcW w:w="1420" w:type="dxa"/>
            <w:vAlign w:val="center"/>
          </w:tcPr>
          <w:p>
            <w:pPr>
              <w:jc w:val="right"/>
            </w:pPr>
            <w:r>
              <w:rPr>
                <w:rFonts w:ascii="宋体" w:hAnsi="宋体" w:eastAsia="宋体" w:cs="宋体"/>
                <w:b w:val="0"/>
                <w:i w:val="0"/>
                <w:color w:val="000000"/>
                <w:sz w:val="16"/>
              </w:rPr>
              <w:t>741.70</w:t>
            </w:r>
          </w:p>
        </w:tc>
        <w:tc>
          <w:tcPr>
            <w:tcW w:w="1520" w:type="dxa"/>
            <w:vAlign w:val="center"/>
          </w:tcPr>
          <w:p>
            <w:pPr>
              <w:jc w:val="right"/>
            </w:pPr>
            <w:r>
              <w:rPr>
                <w:rFonts w:ascii="宋体" w:hAnsi="宋体" w:eastAsia="宋体" w:cs="宋体"/>
                <w:b w:val="0"/>
                <w:i w:val="0"/>
                <w:color w:val="000000"/>
                <w:sz w:val="16"/>
              </w:rPr>
              <w:t>619.06</w:t>
            </w:r>
          </w:p>
        </w:tc>
        <w:tc>
          <w:tcPr>
            <w:tcW w:w="1526" w:type="dxa"/>
            <w:vAlign w:val="center"/>
          </w:tcPr>
          <w:p>
            <w:pPr>
              <w:jc w:val="right"/>
            </w:pPr>
            <w:r>
              <w:rPr>
                <w:rFonts w:ascii="宋体" w:hAnsi="宋体" w:eastAsia="宋体" w:cs="宋体"/>
                <w:b w:val="0"/>
                <w:i w:val="0"/>
                <w:color w:val="000000"/>
                <w:sz w:val="16"/>
              </w:rPr>
              <w:t>122.64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2010301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619.06</w:t>
            </w:r>
          </w:p>
        </w:tc>
        <w:tc>
          <w:tcPr>
            <w:tcW w:w="1520" w:type="dxa"/>
            <w:vAlign w:val="center"/>
          </w:tcPr>
          <w:p>
            <w:pPr>
              <w:jc w:val="right"/>
            </w:pPr>
            <w:r>
              <w:rPr>
                <w:rFonts w:ascii="宋体" w:hAnsi="宋体" w:eastAsia="宋体" w:cs="宋体"/>
                <w:b w:val="0"/>
                <w:i w:val="0"/>
                <w:color w:val="000000"/>
                <w:sz w:val="16"/>
              </w:rPr>
              <w:t>619.06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2010399</w:t>
            </w:r>
          </w:p>
        </w:tc>
        <w:tc>
          <w:tcPr>
            <w:tcW w:w="2700" w:type="dxa"/>
            <w:vAlign w:val="center"/>
          </w:tcPr>
          <w:p>
            <w:pPr>
              <w:jc w:val="left"/>
            </w:pPr>
            <w:r>
              <w:rPr>
                <w:rFonts w:ascii="宋体" w:hAnsi="宋体" w:eastAsia="宋体" w:cs="宋体"/>
                <w:b w:val="0"/>
                <w:i w:val="0"/>
                <w:color w:val="000000"/>
                <w:sz w:val="16"/>
              </w:rPr>
              <w:t>其他政府办公厅（室）及相关机构事务支出</w:t>
            </w:r>
          </w:p>
        </w:tc>
        <w:tc>
          <w:tcPr>
            <w:tcW w:w="1420" w:type="dxa"/>
            <w:vAlign w:val="center"/>
          </w:tcPr>
          <w:p>
            <w:pPr>
              <w:jc w:val="right"/>
            </w:pPr>
            <w:r>
              <w:rPr>
                <w:rFonts w:ascii="宋体" w:hAnsi="宋体" w:eastAsia="宋体" w:cs="宋体"/>
                <w:b w:val="0"/>
                <w:i w:val="0"/>
                <w:color w:val="000000"/>
                <w:sz w:val="16"/>
              </w:rPr>
              <w:t>122.64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122.64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20106</w:t>
            </w:r>
          </w:p>
        </w:tc>
        <w:tc>
          <w:tcPr>
            <w:tcW w:w="2700" w:type="dxa"/>
            <w:vAlign w:val="center"/>
          </w:tcPr>
          <w:p>
            <w:pPr>
              <w:jc w:val="left"/>
            </w:pPr>
            <w:r>
              <w:rPr>
                <w:rFonts w:ascii="宋体" w:hAnsi="宋体" w:eastAsia="宋体" w:cs="宋体"/>
                <w:b w:val="0"/>
                <w:i w:val="0"/>
                <w:color w:val="000000"/>
                <w:sz w:val="16"/>
              </w:rPr>
              <w:t>财政事务</w:t>
            </w:r>
          </w:p>
        </w:tc>
        <w:tc>
          <w:tcPr>
            <w:tcW w:w="1420" w:type="dxa"/>
            <w:vAlign w:val="center"/>
          </w:tcPr>
          <w:p>
            <w:pPr>
              <w:jc w:val="right"/>
            </w:pPr>
            <w:r>
              <w:rPr>
                <w:rFonts w:ascii="宋体" w:hAnsi="宋体" w:eastAsia="宋体" w:cs="宋体"/>
                <w:b w:val="0"/>
                <w:i w:val="0"/>
                <w:color w:val="000000"/>
                <w:sz w:val="16"/>
              </w:rPr>
              <w:t>9.83</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9.83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2010699</w:t>
            </w:r>
          </w:p>
        </w:tc>
        <w:tc>
          <w:tcPr>
            <w:tcW w:w="2700" w:type="dxa"/>
            <w:vAlign w:val="center"/>
          </w:tcPr>
          <w:p>
            <w:pPr>
              <w:jc w:val="left"/>
            </w:pPr>
            <w:r>
              <w:rPr>
                <w:rFonts w:ascii="宋体" w:hAnsi="宋体" w:eastAsia="宋体" w:cs="宋体"/>
                <w:b w:val="0"/>
                <w:i w:val="0"/>
                <w:color w:val="000000"/>
                <w:sz w:val="16"/>
              </w:rPr>
              <w:t>其他财政事务支出</w:t>
            </w:r>
          </w:p>
        </w:tc>
        <w:tc>
          <w:tcPr>
            <w:tcW w:w="1420" w:type="dxa"/>
            <w:vAlign w:val="center"/>
          </w:tcPr>
          <w:p>
            <w:pPr>
              <w:jc w:val="right"/>
            </w:pPr>
            <w:r>
              <w:rPr>
                <w:rFonts w:ascii="宋体" w:hAnsi="宋体" w:eastAsia="宋体" w:cs="宋体"/>
                <w:b w:val="0"/>
                <w:i w:val="0"/>
                <w:color w:val="000000"/>
                <w:sz w:val="16"/>
              </w:rPr>
              <w:t>9.83</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9.83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20132</w:t>
            </w:r>
          </w:p>
        </w:tc>
        <w:tc>
          <w:tcPr>
            <w:tcW w:w="2700" w:type="dxa"/>
            <w:vAlign w:val="center"/>
          </w:tcPr>
          <w:p>
            <w:pPr>
              <w:jc w:val="left"/>
            </w:pPr>
            <w:r>
              <w:rPr>
                <w:rFonts w:ascii="宋体" w:hAnsi="宋体" w:eastAsia="宋体" w:cs="宋体"/>
                <w:b w:val="0"/>
                <w:i w:val="0"/>
                <w:color w:val="000000"/>
                <w:sz w:val="16"/>
              </w:rPr>
              <w:t>组织事务</w:t>
            </w:r>
          </w:p>
        </w:tc>
        <w:tc>
          <w:tcPr>
            <w:tcW w:w="1420" w:type="dxa"/>
            <w:vAlign w:val="center"/>
          </w:tcPr>
          <w:p>
            <w:pPr>
              <w:jc w:val="right"/>
            </w:pPr>
            <w:r>
              <w:rPr>
                <w:rFonts w:ascii="宋体" w:hAnsi="宋体" w:eastAsia="宋体" w:cs="宋体"/>
                <w:b w:val="0"/>
                <w:i w:val="0"/>
                <w:color w:val="000000"/>
                <w:sz w:val="16"/>
              </w:rPr>
              <w:t>2.86</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2013299</w:t>
            </w:r>
          </w:p>
        </w:tc>
        <w:tc>
          <w:tcPr>
            <w:tcW w:w="2700" w:type="dxa"/>
            <w:vAlign w:val="center"/>
          </w:tcPr>
          <w:p>
            <w:pPr>
              <w:jc w:val="left"/>
            </w:pPr>
            <w:r>
              <w:rPr>
                <w:rFonts w:ascii="宋体" w:hAnsi="宋体" w:eastAsia="宋体" w:cs="宋体"/>
                <w:b w:val="0"/>
                <w:i w:val="0"/>
                <w:color w:val="000000"/>
                <w:sz w:val="16"/>
              </w:rPr>
              <w:t>其他组织事务支出</w:t>
            </w:r>
          </w:p>
        </w:tc>
        <w:tc>
          <w:tcPr>
            <w:tcW w:w="1420" w:type="dxa"/>
            <w:vAlign w:val="center"/>
          </w:tcPr>
          <w:p>
            <w:pPr>
              <w:jc w:val="right"/>
            </w:pPr>
            <w:r>
              <w:rPr>
                <w:rFonts w:ascii="宋体" w:hAnsi="宋体" w:eastAsia="宋体" w:cs="宋体"/>
                <w:b w:val="0"/>
                <w:i w:val="0"/>
                <w:color w:val="000000"/>
                <w:sz w:val="16"/>
              </w:rPr>
              <w:t>2.86</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20133</w:t>
            </w:r>
          </w:p>
        </w:tc>
        <w:tc>
          <w:tcPr>
            <w:tcW w:w="2700" w:type="dxa"/>
            <w:vAlign w:val="center"/>
          </w:tcPr>
          <w:p>
            <w:pPr>
              <w:jc w:val="left"/>
            </w:pPr>
            <w:r>
              <w:rPr>
                <w:rFonts w:ascii="宋体" w:hAnsi="宋体" w:eastAsia="宋体" w:cs="宋体"/>
                <w:b w:val="0"/>
                <w:i w:val="0"/>
                <w:color w:val="000000"/>
                <w:sz w:val="16"/>
              </w:rPr>
              <w:t>宣传事务</w:t>
            </w:r>
          </w:p>
        </w:tc>
        <w:tc>
          <w:tcPr>
            <w:tcW w:w="1420" w:type="dxa"/>
            <w:vAlign w:val="center"/>
          </w:tcPr>
          <w:p>
            <w:pPr>
              <w:jc w:val="right"/>
            </w:pPr>
            <w:r>
              <w:rPr>
                <w:rFonts w:ascii="宋体" w:hAnsi="宋体" w:eastAsia="宋体" w:cs="宋体"/>
                <w:b w:val="0"/>
                <w:i w:val="0"/>
                <w:color w:val="000000"/>
                <w:sz w:val="16"/>
              </w:rPr>
              <w:t>29.44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29.44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2013399</w:t>
            </w:r>
          </w:p>
        </w:tc>
        <w:tc>
          <w:tcPr>
            <w:tcW w:w="2700" w:type="dxa"/>
            <w:vAlign w:val="center"/>
          </w:tcPr>
          <w:p>
            <w:pPr>
              <w:jc w:val="left"/>
            </w:pPr>
            <w:r>
              <w:rPr>
                <w:rFonts w:ascii="宋体" w:hAnsi="宋体" w:eastAsia="宋体" w:cs="宋体"/>
                <w:b w:val="0"/>
                <w:i w:val="0"/>
                <w:color w:val="000000"/>
                <w:sz w:val="16"/>
              </w:rPr>
              <w:t>其他宣传事务支出</w:t>
            </w:r>
          </w:p>
        </w:tc>
        <w:tc>
          <w:tcPr>
            <w:tcW w:w="1420" w:type="dxa"/>
            <w:vAlign w:val="center"/>
          </w:tcPr>
          <w:p>
            <w:pPr>
              <w:jc w:val="right"/>
            </w:pPr>
            <w:r>
              <w:rPr>
                <w:rFonts w:ascii="宋体" w:hAnsi="宋体" w:eastAsia="宋体" w:cs="宋体"/>
                <w:b w:val="0"/>
                <w:i w:val="0"/>
                <w:color w:val="000000"/>
                <w:sz w:val="16"/>
              </w:rPr>
              <w:t>29.44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29.44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203</w:t>
            </w:r>
          </w:p>
        </w:tc>
        <w:tc>
          <w:tcPr>
            <w:tcW w:w="2700" w:type="dxa"/>
            <w:vAlign w:val="center"/>
          </w:tcPr>
          <w:p>
            <w:pPr>
              <w:jc w:val="left"/>
            </w:pPr>
            <w:r>
              <w:rPr>
                <w:rFonts w:ascii="宋体" w:hAnsi="宋体" w:eastAsia="宋体" w:cs="宋体"/>
                <w:b w:val="0"/>
                <w:i w:val="0"/>
                <w:color w:val="000000"/>
                <w:sz w:val="16"/>
              </w:rPr>
              <w:t>国防支出</w:t>
            </w:r>
          </w:p>
        </w:tc>
        <w:tc>
          <w:tcPr>
            <w:tcW w:w="1420" w:type="dxa"/>
            <w:vAlign w:val="center"/>
          </w:tcPr>
          <w:p>
            <w:pPr>
              <w:jc w:val="right"/>
            </w:pPr>
            <w:r>
              <w:rPr>
                <w:rFonts w:ascii="宋体" w:hAnsi="宋体" w:eastAsia="宋体" w:cs="宋体"/>
                <w:b w:val="0"/>
                <w:i w:val="0"/>
                <w:color w:val="000000"/>
                <w:sz w:val="16"/>
              </w:rPr>
              <w:t>5.00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20306</w:t>
            </w:r>
          </w:p>
        </w:tc>
        <w:tc>
          <w:tcPr>
            <w:tcW w:w="2700" w:type="dxa"/>
            <w:vAlign w:val="center"/>
          </w:tcPr>
          <w:p>
            <w:pPr>
              <w:jc w:val="left"/>
            </w:pPr>
            <w:r>
              <w:rPr>
                <w:rFonts w:ascii="宋体" w:hAnsi="宋体" w:eastAsia="宋体" w:cs="宋体"/>
                <w:b w:val="0"/>
                <w:i w:val="0"/>
                <w:color w:val="000000"/>
                <w:sz w:val="16"/>
              </w:rPr>
              <w:t>国防动员</w:t>
            </w:r>
          </w:p>
        </w:tc>
        <w:tc>
          <w:tcPr>
            <w:tcW w:w="1420" w:type="dxa"/>
            <w:vAlign w:val="center"/>
          </w:tcPr>
          <w:p>
            <w:pPr>
              <w:jc w:val="right"/>
            </w:pPr>
            <w:r>
              <w:rPr>
                <w:rFonts w:ascii="宋体" w:hAnsi="宋体" w:eastAsia="宋体" w:cs="宋体"/>
                <w:b w:val="0"/>
                <w:i w:val="0"/>
                <w:color w:val="000000"/>
                <w:sz w:val="16"/>
              </w:rPr>
              <w:t>5.00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2030699</w:t>
            </w:r>
          </w:p>
        </w:tc>
        <w:tc>
          <w:tcPr>
            <w:tcW w:w="2700" w:type="dxa"/>
            <w:vAlign w:val="center"/>
          </w:tcPr>
          <w:p>
            <w:pPr>
              <w:jc w:val="left"/>
            </w:pPr>
            <w:r>
              <w:rPr>
                <w:rFonts w:ascii="宋体" w:hAnsi="宋体" w:eastAsia="宋体" w:cs="宋体"/>
                <w:b w:val="0"/>
                <w:i w:val="0"/>
                <w:color w:val="000000"/>
                <w:sz w:val="16"/>
              </w:rPr>
              <w:t>其他国防动员支出</w:t>
            </w:r>
          </w:p>
        </w:tc>
        <w:tc>
          <w:tcPr>
            <w:tcW w:w="1420" w:type="dxa"/>
            <w:vAlign w:val="center"/>
          </w:tcPr>
          <w:p>
            <w:pPr>
              <w:jc w:val="right"/>
            </w:pPr>
            <w:r>
              <w:rPr>
                <w:rFonts w:ascii="宋体" w:hAnsi="宋体" w:eastAsia="宋体" w:cs="宋体"/>
                <w:b w:val="0"/>
                <w:i w:val="0"/>
                <w:color w:val="000000"/>
                <w:sz w:val="16"/>
              </w:rPr>
              <w:t>5.00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207</w:t>
            </w:r>
          </w:p>
        </w:tc>
        <w:tc>
          <w:tcPr>
            <w:tcW w:w="2700" w:type="dxa"/>
            <w:vAlign w:val="center"/>
          </w:tcPr>
          <w:p>
            <w:pPr>
              <w:jc w:val="left"/>
            </w:pPr>
            <w:r>
              <w:rPr>
                <w:rFonts w:ascii="宋体" w:hAnsi="宋体" w:eastAsia="宋体" w:cs="宋体"/>
                <w:b w:val="0"/>
                <w:i w:val="0"/>
                <w:color w:val="000000"/>
                <w:sz w:val="16"/>
              </w:rPr>
              <w:t>文化旅游体育与传媒支出</w:t>
            </w:r>
          </w:p>
        </w:tc>
        <w:tc>
          <w:tcPr>
            <w:tcW w:w="1420" w:type="dxa"/>
            <w:vAlign w:val="center"/>
          </w:tcPr>
          <w:p>
            <w:pPr>
              <w:jc w:val="right"/>
            </w:pPr>
            <w:r>
              <w:rPr>
                <w:rFonts w:ascii="宋体" w:hAnsi="宋体" w:eastAsia="宋体" w:cs="宋体"/>
                <w:b w:val="0"/>
                <w:i w:val="0"/>
                <w:color w:val="000000"/>
                <w:sz w:val="16"/>
              </w:rPr>
              <w:t>10.00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20799</w:t>
            </w:r>
          </w:p>
        </w:tc>
        <w:tc>
          <w:tcPr>
            <w:tcW w:w="2700" w:type="dxa"/>
            <w:vAlign w:val="center"/>
          </w:tcPr>
          <w:p>
            <w:pPr>
              <w:jc w:val="left"/>
            </w:pPr>
            <w:r>
              <w:rPr>
                <w:rFonts w:ascii="宋体" w:hAnsi="宋体" w:eastAsia="宋体" w:cs="宋体"/>
                <w:b w:val="0"/>
                <w:i w:val="0"/>
                <w:color w:val="000000"/>
                <w:sz w:val="16"/>
              </w:rPr>
              <w:t>其他文化旅游体育与传媒支出</w:t>
            </w:r>
          </w:p>
        </w:tc>
        <w:tc>
          <w:tcPr>
            <w:tcW w:w="1420" w:type="dxa"/>
            <w:vAlign w:val="center"/>
          </w:tcPr>
          <w:p>
            <w:pPr>
              <w:jc w:val="right"/>
            </w:pPr>
            <w:r>
              <w:rPr>
                <w:rFonts w:ascii="宋体" w:hAnsi="宋体" w:eastAsia="宋体" w:cs="宋体"/>
                <w:b w:val="0"/>
                <w:i w:val="0"/>
                <w:color w:val="000000"/>
                <w:sz w:val="16"/>
              </w:rPr>
              <w:t>10.00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2079999</w:t>
            </w:r>
          </w:p>
        </w:tc>
        <w:tc>
          <w:tcPr>
            <w:tcW w:w="2700" w:type="dxa"/>
            <w:vAlign w:val="center"/>
          </w:tcPr>
          <w:p>
            <w:pPr>
              <w:jc w:val="left"/>
            </w:pPr>
            <w:r>
              <w:rPr>
                <w:rFonts w:ascii="宋体" w:hAnsi="宋体" w:eastAsia="宋体" w:cs="宋体"/>
                <w:b w:val="0"/>
                <w:i w:val="0"/>
                <w:color w:val="000000"/>
                <w:sz w:val="16"/>
              </w:rPr>
              <w:t>其他文化旅游体育与传媒支出</w:t>
            </w:r>
          </w:p>
        </w:tc>
        <w:tc>
          <w:tcPr>
            <w:tcW w:w="1420" w:type="dxa"/>
            <w:vAlign w:val="center"/>
          </w:tcPr>
          <w:p>
            <w:pPr>
              <w:jc w:val="right"/>
            </w:pPr>
            <w:r>
              <w:rPr>
                <w:rFonts w:ascii="宋体" w:hAnsi="宋体" w:eastAsia="宋体" w:cs="宋体"/>
                <w:b w:val="0"/>
                <w:i w:val="0"/>
                <w:color w:val="000000"/>
                <w:sz w:val="16"/>
              </w:rPr>
              <w:t>10.00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207.50</w:t>
            </w:r>
          </w:p>
        </w:tc>
        <w:tc>
          <w:tcPr>
            <w:tcW w:w="1520" w:type="dxa"/>
            <w:vAlign w:val="center"/>
          </w:tcPr>
          <w:p>
            <w:pPr>
              <w:jc w:val="right"/>
            </w:pPr>
            <w:r>
              <w:rPr>
                <w:rFonts w:ascii="宋体" w:hAnsi="宋体" w:eastAsia="宋体" w:cs="宋体"/>
                <w:b w:val="0"/>
                <w:i w:val="0"/>
                <w:color w:val="000000"/>
                <w:sz w:val="16"/>
              </w:rPr>
              <w:t>111.91</w:t>
            </w:r>
          </w:p>
        </w:tc>
        <w:tc>
          <w:tcPr>
            <w:tcW w:w="1526" w:type="dxa"/>
            <w:vAlign w:val="center"/>
          </w:tcPr>
          <w:p>
            <w:pPr>
              <w:jc w:val="right"/>
            </w:pPr>
            <w:r>
              <w:rPr>
                <w:rFonts w:ascii="宋体" w:hAnsi="宋体" w:eastAsia="宋体" w:cs="宋体"/>
                <w:b w:val="0"/>
                <w:i w:val="0"/>
                <w:color w:val="000000"/>
                <w:sz w:val="16"/>
              </w:rPr>
              <w:t>95.60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20802</w:t>
            </w:r>
          </w:p>
        </w:tc>
        <w:tc>
          <w:tcPr>
            <w:tcW w:w="2700" w:type="dxa"/>
            <w:vAlign w:val="center"/>
          </w:tcPr>
          <w:p>
            <w:pPr>
              <w:jc w:val="left"/>
            </w:pPr>
            <w:r>
              <w:rPr>
                <w:rFonts w:ascii="宋体" w:hAnsi="宋体" w:eastAsia="宋体" w:cs="宋体"/>
                <w:b w:val="0"/>
                <w:i w:val="0"/>
                <w:color w:val="000000"/>
                <w:sz w:val="16"/>
              </w:rPr>
              <w:t>民政管理事务</w:t>
            </w:r>
          </w:p>
        </w:tc>
        <w:tc>
          <w:tcPr>
            <w:tcW w:w="1420" w:type="dxa"/>
            <w:vAlign w:val="center"/>
          </w:tcPr>
          <w:p>
            <w:pPr>
              <w:jc w:val="right"/>
            </w:pPr>
            <w:r>
              <w:rPr>
                <w:rFonts w:ascii="宋体" w:hAnsi="宋体" w:eastAsia="宋体" w:cs="宋体"/>
                <w:b w:val="0"/>
                <w:i w:val="0"/>
                <w:color w:val="000000"/>
                <w:sz w:val="16"/>
              </w:rPr>
              <w:t>33.04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33.04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2080208</w:t>
            </w:r>
          </w:p>
        </w:tc>
        <w:tc>
          <w:tcPr>
            <w:tcW w:w="2700" w:type="dxa"/>
            <w:vAlign w:val="center"/>
          </w:tcPr>
          <w:p>
            <w:pPr>
              <w:jc w:val="left"/>
            </w:pPr>
            <w:r>
              <w:rPr>
                <w:rFonts w:ascii="宋体" w:hAnsi="宋体" w:eastAsia="宋体" w:cs="宋体"/>
                <w:b w:val="0"/>
                <w:i w:val="0"/>
                <w:color w:val="000000"/>
                <w:sz w:val="16"/>
              </w:rPr>
              <w:t>基层政权建设和社区治理</w:t>
            </w:r>
          </w:p>
        </w:tc>
        <w:tc>
          <w:tcPr>
            <w:tcW w:w="1420" w:type="dxa"/>
            <w:vAlign w:val="center"/>
          </w:tcPr>
          <w:p>
            <w:pPr>
              <w:jc w:val="right"/>
            </w:pPr>
            <w:r>
              <w:rPr>
                <w:rFonts w:ascii="宋体" w:hAnsi="宋体" w:eastAsia="宋体" w:cs="宋体"/>
                <w:b w:val="0"/>
                <w:i w:val="0"/>
                <w:color w:val="000000"/>
                <w:sz w:val="16"/>
              </w:rPr>
              <w:t>30.84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30.84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2080299</w:t>
            </w:r>
          </w:p>
        </w:tc>
        <w:tc>
          <w:tcPr>
            <w:tcW w:w="2700" w:type="dxa"/>
            <w:vAlign w:val="center"/>
          </w:tcPr>
          <w:p>
            <w:pPr>
              <w:jc w:val="left"/>
            </w:pPr>
            <w:r>
              <w:rPr>
                <w:rFonts w:ascii="宋体" w:hAnsi="宋体" w:eastAsia="宋体" w:cs="宋体"/>
                <w:b w:val="0"/>
                <w:i w:val="0"/>
                <w:color w:val="000000"/>
                <w:sz w:val="16"/>
              </w:rPr>
              <w:t>其他民政管理事务支出</w:t>
            </w:r>
          </w:p>
        </w:tc>
        <w:tc>
          <w:tcPr>
            <w:tcW w:w="1420" w:type="dxa"/>
            <w:vAlign w:val="center"/>
          </w:tcPr>
          <w:p>
            <w:pPr>
              <w:jc w:val="right"/>
            </w:pPr>
            <w:r>
              <w:rPr>
                <w:rFonts w:ascii="宋体" w:hAnsi="宋体" w:eastAsia="宋体" w:cs="宋体"/>
                <w:b w:val="0"/>
                <w:i w:val="0"/>
                <w:color w:val="000000"/>
                <w:sz w:val="16"/>
              </w:rPr>
              <w:t>2.20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111.91</w:t>
            </w:r>
          </w:p>
        </w:tc>
        <w:tc>
          <w:tcPr>
            <w:tcW w:w="1520" w:type="dxa"/>
            <w:vAlign w:val="center"/>
          </w:tcPr>
          <w:p>
            <w:pPr>
              <w:jc w:val="right"/>
            </w:pPr>
            <w:r>
              <w:rPr>
                <w:rFonts w:ascii="宋体" w:hAnsi="宋体" w:eastAsia="宋体" w:cs="宋体"/>
                <w:b w:val="0"/>
                <w:i w:val="0"/>
                <w:color w:val="000000"/>
                <w:sz w:val="16"/>
              </w:rPr>
              <w:t>111.91</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74.60</w:t>
            </w:r>
          </w:p>
        </w:tc>
        <w:tc>
          <w:tcPr>
            <w:tcW w:w="1520" w:type="dxa"/>
            <w:vAlign w:val="center"/>
          </w:tcPr>
          <w:p>
            <w:pPr>
              <w:jc w:val="right"/>
            </w:pPr>
            <w:r>
              <w:rPr>
                <w:rFonts w:ascii="宋体" w:hAnsi="宋体" w:eastAsia="宋体" w:cs="宋体"/>
                <w:b w:val="0"/>
                <w:i w:val="0"/>
                <w:color w:val="000000"/>
                <w:sz w:val="16"/>
              </w:rPr>
              <w:t>74.60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2080506</w:t>
            </w:r>
          </w:p>
        </w:tc>
        <w:tc>
          <w:tcPr>
            <w:tcW w:w="2700" w:type="dxa"/>
            <w:vAlign w:val="center"/>
          </w:tcPr>
          <w:p>
            <w:pPr>
              <w:jc w:val="left"/>
            </w:pPr>
            <w:r>
              <w:rPr>
                <w:rFonts w:ascii="宋体" w:hAnsi="宋体" w:eastAsia="宋体" w:cs="宋体"/>
                <w:b w:val="0"/>
                <w:i w:val="0"/>
                <w:color w:val="000000"/>
                <w:sz w:val="16"/>
              </w:rPr>
              <w:t>机关事业单位职业年金缴费支出</w:t>
            </w:r>
          </w:p>
        </w:tc>
        <w:tc>
          <w:tcPr>
            <w:tcW w:w="1420" w:type="dxa"/>
            <w:vAlign w:val="center"/>
          </w:tcPr>
          <w:p>
            <w:pPr>
              <w:jc w:val="right"/>
            </w:pPr>
            <w:r>
              <w:rPr>
                <w:rFonts w:ascii="宋体" w:hAnsi="宋体" w:eastAsia="宋体" w:cs="宋体"/>
                <w:b w:val="0"/>
                <w:i w:val="0"/>
                <w:color w:val="000000"/>
                <w:sz w:val="16"/>
              </w:rPr>
              <w:t>37.30</w:t>
            </w:r>
          </w:p>
        </w:tc>
        <w:tc>
          <w:tcPr>
            <w:tcW w:w="1520" w:type="dxa"/>
            <w:vAlign w:val="center"/>
          </w:tcPr>
          <w:p>
            <w:pPr>
              <w:jc w:val="right"/>
            </w:pPr>
            <w:r>
              <w:rPr>
                <w:rFonts w:ascii="宋体" w:hAnsi="宋体" w:eastAsia="宋体" w:cs="宋体"/>
                <w:b w:val="0"/>
                <w:i w:val="0"/>
                <w:color w:val="000000"/>
                <w:sz w:val="16"/>
              </w:rPr>
              <w:t>37.30</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20810</w:t>
            </w:r>
          </w:p>
        </w:tc>
        <w:tc>
          <w:tcPr>
            <w:tcW w:w="2700" w:type="dxa"/>
            <w:vAlign w:val="center"/>
          </w:tcPr>
          <w:p>
            <w:pPr>
              <w:jc w:val="left"/>
            </w:pPr>
            <w:r>
              <w:rPr>
                <w:rFonts w:ascii="宋体" w:hAnsi="宋体" w:eastAsia="宋体" w:cs="宋体"/>
                <w:b w:val="0"/>
                <w:i w:val="0"/>
                <w:color w:val="000000"/>
                <w:sz w:val="16"/>
              </w:rPr>
              <w:t>社会福利</w:t>
            </w:r>
          </w:p>
        </w:tc>
        <w:tc>
          <w:tcPr>
            <w:tcW w:w="1420" w:type="dxa"/>
            <w:vAlign w:val="center"/>
          </w:tcPr>
          <w:p>
            <w:pPr>
              <w:jc w:val="right"/>
            </w:pPr>
            <w:r>
              <w:rPr>
                <w:rFonts w:ascii="宋体" w:hAnsi="宋体" w:eastAsia="宋体" w:cs="宋体"/>
                <w:b w:val="0"/>
                <w:i w:val="0"/>
                <w:color w:val="000000"/>
                <w:sz w:val="16"/>
              </w:rPr>
              <w:t>24.49</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24.49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2081004</w:t>
            </w:r>
          </w:p>
        </w:tc>
        <w:tc>
          <w:tcPr>
            <w:tcW w:w="2700" w:type="dxa"/>
            <w:vAlign w:val="center"/>
          </w:tcPr>
          <w:p>
            <w:pPr>
              <w:jc w:val="left"/>
            </w:pPr>
            <w:r>
              <w:rPr>
                <w:rFonts w:ascii="宋体" w:hAnsi="宋体" w:eastAsia="宋体" w:cs="宋体"/>
                <w:b w:val="0"/>
                <w:i w:val="0"/>
                <w:color w:val="000000"/>
                <w:sz w:val="16"/>
              </w:rPr>
              <w:t>殡葬</w:t>
            </w:r>
          </w:p>
        </w:tc>
        <w:tc>
          <w:tcPr>
            <w:tcW w:w="1420" w:type="dxa"/>
            <w:vAlign w:val="center"/>
          </w:tcPr>
          <w:p>
            <w:pPr>
              <w:jc w:val="right"/>
            </w:pPr>
            <w:r>
              <w:rPr>
                <w:rFonts w:ascii="宋体" w:hAnsi="宋体" w:eastAsia="宋体" w:cs="宋体"/>
                <w:b w:val="0"/>
                <w:i w:val="0"/>
                <w:color w:val="000000"/>
                <w:sz w:val="16"/>
              </w:rPr>
              <w:t>16.90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16.90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2081006</w:t>
            </w:r>
          </w:p>
        </w:tc>
        <w:tc>
          <w:tcPr>
            <w:tcW w:w="2700" w:type="dxa"/>
            <w:vAlign w:val="center"/>
          </w:tcPr>
          <w:p>
            <w:pPr>
              <w:jc w:val="left"/>
            </w:pPr>
            <w:r>
              <w:rPr>
                <w:rFonts w:ascii="宋体" w:hAnsi="宋体" w:eastAsia="宋体" w:cs="宋体"/>
                <w:b w:val="0"/>
                <w:i w:val="0"/>
                <w:color w:val="000000"/>
                <w:sz w:val="16"/>
              </w:rPr>
              <w:t>养老服务</w:t>
            </w:r>
          </w:p>
        </w:tc>
        <w:tc>
          <w:tcPr>
            <w:tcW w:w="1420" w:type="dxa"/>
            <w:vAlign w:val="center"/>
          </w:tcPr>
          <w:p>
            <w:pPr>
              <w:jc w:val="right"/>
            </w:pPr>
            <w:r>
              <w:rPr>
                <w:rFonts w:ascii="宋体" w:hAnsi="宋体" w:eastAsia="宋体" w:cs="宋体"/>
                <w:b w:val="0"/>
                <w:i w:val="0"/>
                <w:color w:val="000000"/>
                <w:sz w:val="16"/>
              </w:rPr>
              <w:t>7.59</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7.59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20819</w:t>
            </w:r>
          </w:p>
        </w:tc>
        <w:tc>
          <w:tcPr>
            <w:tcW w:w="2700" w:type="dxa"/>
            <w:vAlign w:val="center"/>
          </w:tcPr>
          <w:p>
            <w:pPr>
              <w:jc w:val="left"/>
            </w:pPr>
            <w:r>
              <w:rPr>
                <w:rFonts w:ascii="宋体" w:hAnsi="宋体" w:eastAsia="宋体" w:cs="宋体"/>
                <w:b w:val="0"/>
                <w:i w:val="0"/>
                <w:color w:val="000000"/>
                <w:sz w:val="16"/>
              </w:rPr>
              <w:t>最低生活保障</w:t>
            </w:r>
          </w:p>
        </w:tc>
        <w:tc>
          <w:tcPr>
            <w:tcW w:w="1420" w:type="dxa"/>
            <w:vAlign w:val="center"/>
          </w:tcPr>
          <w:p>
            <w:pPr>
              <w:jc w:val="right"/>
            </w:pPr>
            <w:r>
              <w:rPr>
                <w:rFonts w:ascii="宋体" w:hAnsi="宋体" w:eastAsia="宋体" w:cs="宋体"/>
                <w:b w:val="0"/>
                <w:i w:val="0"/>
                <w:color w:val="000000"/>
                <w:sz w:val="16"/>
              </w:rPr>
              <w:t>9.51</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9.51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2081902</w:t>
            </w:r>
          </w:p>
        </w:tc>
        <w:tc>
          <w:tcPr>
            <w:tcW w:w="2700" w:type="dxa"/>
            <w:vAlign w:val="center"/>
          </w:tcPr>
          <w:p>
            <w:pPr>
              <w:jc w:val="left"/>
            </w:pPr>
            <w:r>
              <w:rPr>
                <w:rFonts w:ascii="宋体" w:hAnsi="宋体" w:eastAsia="宋体" w:cs="宋体"/>
                <w:b w:val="0"/>
                <w:i w:val="0"/>
                <w:color w:val="000000"/>
                <w:sz w:val="16"/>
              </w:rPr>
              <w:t>农村最低生活保障金支出</w:t>
            </w:r>
          </w:p>
        </w:tc>
        <w:tc>
          <w:tcPr>
            <w:tcW w:w="1420" w:type="dxa"/>
            <w:vAlign w:val="center"/>
          </w:tcPr>
          <w:p>
            <w:pPr>
              <w:jc w:val="right"/>
            </w:pPr>
            <w:r>
              <w:rPr>
                <w:rFonts w:ascii="宋体" w:hAnsi="宋体" w:eastAsia="宋体" w:cs="宋体"/>
                <w:b w:val="0"/>
                <w:i w:val="0"/>
                <w:color w:val="000000"/>
                <w:sz w:val="16"/>
              </w:rPr>
              <w:t>9.51</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9.51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20821</w:t>
            </w:r>
          </w:p>
        </w:tc>
        <w:tc>
          <w:tcPr>
            <w:tcW w:w="2700" w:type="dxa"/>
            <w:vAlign w:val="center"/>
          </w:tcPr>
          <w:p>
            <w:pPr>
              <w:jc w:val="left"/>
            </w:pPr>
            <w:r>
              <w:rPr>
                <w:rFonts w:ascii="宋体" w:hAnsi="宋体" w:eastAsia="宋体" w:cs="宋体"/>
                <w:b w:val="0"/>
                <w:i w:val="0"/>
                <w:color w:val="000000"/>
                <w:sz w:val="16"/>
              </w:rPr>
              <w:t>特困人员救助供养</w:t>
            </w:r>
          </w:p>
        </w:tc>
        <w:tc>
          <w:tcPr>
            <w:tcW w:w="1420" w:type="dxa"/>
            <w:vAlign w:val="center"/>
          </w:tcPr>
          <w:p>
            <w:pPr>
              <w:jc w:val="right"/>
            </w:pPr>
            <w:r>
              <w:rPr>
                <w:rFonts w:ascii="宋体" w:hAnsi="宋体" w:eastAsia="宋体" w:cs="宋体"/>
                <w:b w:val="0"/>
                <w:i w:val="0"/>
                <w:color w:val="000000"/>
                <w:sz w:val="16"/>
              </w:rPr>
              <w:t>7.15</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7.15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2082101</w:t>
            </w:r>
          </w:p>
        </w:tc>
        <w:tc>
          <w:tcPr>
            <w:tcW w:w="2700" w:type="dxa"/>
            <w:vAlign w:val="center"/>
          </w:tcPr>
          <w:p>
            <w:pPr>
              <w:jc w:val="left"/>
            </w:pPr>
            <w:r>
              <w:rPr>
                <w:rFonts w:ascii="宋体" w:hAnsi="宋体" w:eastAsia="宋体" w:cs="宋体"/>
                <w:b w:val="0"/>
                <w:i w:val="0"/>
                <w:color w:val="000000"/>
                <w:sz w:val="16"/>
              </w:rPr>
              <w:t>城市特困人员救助供养支出</w:t>
            </w:r>
          </w:p>
        </w:tc>
        <w:tc>
          <w:tcPr>
            <w:tcW w:w="1420" w:type="dxa"/>
            <w:vAlign w:val="center"/>
          </w:tcPr>
          <w:p>
            <w:pPr>
              <w:jc w:val="right"/>
            </w:pPr>
            <w:r>
              <w:rPr>
                <w:rFonts w:ascii="宋体" w:hAnsi="宋体" w:eastAsia="宋体" w:cs="宋体"/>
                <w:b w:val="0"/>
                <w:i w:val="0"/>
                <w:color w:val="000000"/>
                <w:sz w:val="16"/>
              </w:rPr>
              <w:t>5.52</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2082102</w:t>
            </w:r>
          </w:p>
        </w:tc>
        <w:tc>
          <w:tcPr>
            <w:tcW w:w="2700" w:type="dxa"/>
            <w:vAlign w:val="center"/>
          </w:tcPr>
          <w:p>
            <w:pPr>
              <w:jc w:val="left"/>
            </w:pPr>
            <w:r>
              <w:rPr>
                <w:rFonts w:ascii="宋体" w:hAnsi="宋体" w:eastAsia="宋体" w:cs="宋体"/>
                <w:b w:val="0"/>
                <w:i w:val="0"/>
                <w:color w:val="000000"/>
                <w:sz w:val="16"/>
              </w:rPr>
              <w:t>农村特困人员救助供养支出</w:t>
            </w:r>
          </w:p>
        </w:tc>
        <w:tc>
          <w:tcPr>
            <w:tcW w:w="1420" w:type="dxa"/>
            <w:vAlign w:val="center"/>
          </w:tcPr>
          <w:p>
            <w:pPr>
              <w:jc w:val="right"/>
            </w:pPr>
            <w:r>
              <w:rPr>
                <w:rFonts w:ascii="宋体" w:hAnsi="宋体" w:eastAsia="宋体" w:cs="宋体"/>
                <w:b w:val="0"/>
                <w:i w:val="0"/>
                <w:color w:val="000000"/>
                <w:sz w:val="16"/>
              </w:rPr>
              <w:t>1.64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20828</w:t>
            </w:r>
          </w:p>
        </w:tc>
        <w:tc>
          <w:tcPr>
            <w:tcW w:w="2700" w:type="dxa"/>
            <w:vAlign w:val="center"/>
          </w:tcPr>
          <w:p>
            <w:pPr>
              <w:jc w:val="left"/>
            </w:pPr>
            <w:r>
              <w:rPr>
                <w:rFonts w:ascii="宋体" w:hAnsi="宋体" w:eastAsia="宋体" w:cs="宋体"/>
                <w:b w:val="0"/>
                <w:i w:val="0"/>
                <w:color w:val="000000"/>
                <w:sz w:val="16"/>
              </w:rPr>
              <w:t>退役军人管理事务</w:t>
            </w:r>
          </w:p>
        </w:tc>
        <w:tc>
          <w:tcPr>
            <w:tcW w:w="1420" w:type="dxa"/>
            <w:vAlign w:val="center"/>
          </w:tcPr>
          <w:p>
            <w:pPr>
              <w:jc w:val="right"/>
            </w:pPr>
            <w:r>
              <w:rPr>
                <w:rFonts w:ascii="宋体" w:hAnsi="宋体" w:eastAsia="宋体" w:cs="宋体"/>
                <w:b w:val="0"/>
                <w:i w:val="0"/>
                <w:color w:val="000000"/>
                <w:sz w:val="16"/>
              </w:rPr>
              <w:t>3.90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2082899</w:t>
            </w:r>
          </w:p>
        </w:tc>
        <w:tc>
          <w:tcPr>
            <w:tcW w:w="2700" w:type="dxa"/>
            <w:vAlign w:val="center"/>
          </w:tcPr>
          <w:p>
            <w:pPr>
              <w:jc w:val="left"/>
            </w:pPr>
            <w:r>
              <w:rPr>
                <w:rFonts w:ascii="宋体" w:hAnsi="宋体" w:eastAsia="宋体" w:cs="宋体"/>
                <w:b w:val="0"/>
                <w:i w:val="0"/>
                <w:color w:val="000000"/>
                <w:sz w:val="16"/>
              </w:rPr>
              <w:t>其他退役军人事务管理支出</w:t>
            </w:r>
          </w:p>
        </w:tc>
        <w:tc>
          <w:tcPr>
            <w:tcW w:w="1420" w:type="dxa"/>
            <w:vAlign w:val="center"/>
          </w:tcPr>
          <w:p>
            <w:pPr>
              <w:jc w:val="right"/>
            </w:pPr>
            <w:r>
              <w:rPr>
                <w:rFonts w:ascii="宋体" w:hAnsi="宋体" w:eastAsia="宋体" w:cs="宋体"/>
                <w:b w:val="0"/>
                <w:i w:val="0"/>
                <w:color w:val="000000"/>
                <w:sz w:val="16"/>
              </w:rPr>
              <w:t>3.90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20899</w:t>
            </w:r>
          </w:p>
        </w:tc>
        <w:tc>
          <w:tcPr>
            <w:tcW w:w="2700" w:type="dxa"/>
            <w:vAlign w:val="center"/>
          </w:tcPr>
          <w:p>
            <w:pPr>
              <w:jc w:val="left"/>
            </w:pPr>
            <w:r>
              <w:rPr>
                <w:rFonts w:ascii="宋体" w:hAnsi="宋体" w:eastAsia="宋体" w:cs="宋体"/>
                <w:b w:val="0"/>
                <w:i w:val="0"/>
                <w:color w:val="000000"/>
                <w:sz w:val="16"/>
              </w:rPr>
              <w:t>其他社会保障和就业支出</w:t>
            </w:r>
          </w:p>
        </w:tc>
        <w:tc>
          <w:tcPr>
            <w:tcW w:w="1420" w:type="dxa"/>
            <w:vAlign w:val="center"/>
          </w:tcPr>
          <w:p>
            <w:pPr>
              <w:jc w:val="right"/>
            </w:pPr>
            <w:r>
              <w:rPr>
                <w:rFonts w:ascii="宋体" w:hAnsi="宋体" w:eastAsia="宋体" w:cs="宋体"/>
                <w:b w:val="0"/>
                <w:i w:val="0"/>
                <w:color w:val="000000"/>
                <w:sz w:val="16"/>
              </w:rPr>
              <w:t>17.51</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17.51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2089999</w:t>
            </w:r>
          </w:p>
        </w:tc>
        <w:tc>
          <w:tcPr>
            <w:tcW w:w="2700" w:type="dxa"/>
            <w:vAlign w:val="center"/>
          </w:tcPr>
          <w:p>
            <w:pPr>
              <w:jc w:val="left"/>
            </w:pPr>
            <w:r>
              <w:rPr>
                <w:rFonts w:ascii="宋体" w:hAnsi="宋体" w:eastAsia="宋体" w:cs="宋体"/>
                <w:b w:val="0"/>
                <w:i w:val="0"/>
                <w:color w:val="000000"/>
                <w:sz w:val="16"/>
              </w:rPr>
              <w:t>其他社会保障和就业支出</w:t>
            </w:r>
          </w:p>
        </w:tc>
        <w:tc>
          <w:tcPr>
            <w:tcW w:w="1420" w:type="dxa"/>
            <w:vAlign w:val="center"/>
          </w:tcPr>
          <w:p>
            <w:pPr>
              <w:jc w:val="right"/>
            </w:pPr>
            <w:r>
              <w:rPr>
                <w:rFonts w:ascii="宋体" w:hAnsi="宋体" w:eastAsia="宋体" w:cs="宋体"/>
                <w:b w:val="0"/>
                <w:i w:val="0"/>
                <w:color w:val="000000"/>
                <w:sz w:val="16"/>
              </w:rPr>
              <w:t>17.51</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17.51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60.04</w:t>
            </w:r>
          </w:p>
        </w:tc>
        <w:tc>
          <w:tcPr>
            <w:tcW w:w="1520" w:type="dxa"/>
            <w:vAlign w:val="center"/>
          </w:tcPr>
          <w:p>
            <w:pPr>
              <w:jc w:val="right"/>
            </w:pPr>
            <w:r>
              <w:rPr>
                <w:rFonts w:ascii="宋体" w:hAnsi="宋体" w:eastAsia="宋体" w:cs="宋体"/>
                <w:b w:val="0"/>
                <w:i w:val="0"/>
                <w:color w:val="000000"/>
                <w:sz w:val="16"/>
              </w:rPr>
              <w:t>25.12</w:t>
            </w:r>
          </w:p>
        </w:tc>
        <w:tc>
          <w:tcPr>
            <w:tcW w:w="1526" w:type="dxa"/>
            <w:vAlign w:val="center"/>
          </w:tcPr>
          <w:p>
            <w:pPr>
              <w:jc w:val="right"/>
            </w:pPr>
            <w:r>
              <w:rPr>
                <w:rFonts w:ascii="宋体" w:hAnsi="宋体" w:eastAsia="宋体" w:cs="宋体"/>
                <w:b w:val="0"/>
                <w:i w:val="0"/>
                <w:color w:val="000000"/>
                <w:sz w:val="16"/>
              </w:rPr>
              <w:t>34.91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21003</w:t>
            </w:r>
          </w:p>
        </w:tc>
        <w:tc>
          <w:tcPr>
            <w:tcW w:w="2700" w:type="dxa"/>
            <w:vAlign w:val="center"/>
          </w:tcPr>
          <w:p>
            <w:pPr>
              <w:jc w:val="left"/>
            </w:pPr>
            <w:r>
              <w:rPr>
                <w:rFonts w:ascii="宋体" w:hAnsi="宋体" w:eastAsia="宋体" w:cs="宋体"/>
                <w:b w:val="0"/>
                <w:i w:val="0"/>
                <w:color w:val="000000"/>
                <w:sz w:val="16"/>
              </w:rPr>
              <w:t>基层医疗卫生机构</w:t>
            </w:r>
          </w:p>
        </w:tc>
        <w:tc>
          <w:tcPr>
            <w:tcW w:w="1420" w:type="dxa"/>
            <w:vAlign w:val="center"/>
          </w:tcPr>
          <w:p>
            <w:pPr>
              <w:jc w:val="right"/>
            </w:pPr>
            <w:r>
              <w:rPr>
                <w:rFonts w:ascii="宋体" w:hAnsi="宋体" w:eastAsia="宋体" w:cs="宋体"/>
                <w:b w:val="0"/>
                <w:i w:val="0"/>
                <w:color w:val="000000"/>
                <w:sz w:val="16"/>
              </w:rPr>
              <w:t>10.64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10.64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2100399</w:t>
            </w:r>
          </w:p>
        </w:tc>
        <w:tc>
          <w:tcPr>
            <w:tcW w:w="2700" w:type="dxa"/>
            <w:vAlign w:val="center"/>
          </w:tcPr>
          <w:p>
            <w:pPr>
              <w:jc w:val="left"/>
            </w:pPr>
            <w:r>
              <w:rPr>
                <w:rFonts w:ascii="宋体" w:hAnsi="宋体" w:eastAsia="宋体" w:cs="宋体"/>
                <w:b w:val="0"/>
                <w:i w:val="0"/>
                <w:color w:val="000000"/>
                <w:sz w:val="16"/>
              </w:rPr>
              <w:t>其他基层医疗卫生机构支出</w:t>
            </w:r>
          </w:p>
        </w:tc>
        <w:tc>
          <w:tcPr>
            <w:tcW w:w="1420" w:type="dxa"/>
            <w:vAlign w:val="center"/>
          </w:tcPr>
          <w:p>
            <w:pPr>
              <w:jc w:val="right"/>
            </w:pPr>
            <w:r>
              <w:rPr>
                <w:rFonts w:ascii="宋体" w:hAnsi="宋体" w:eastAsia="宋体" w:cs="宋体"/>
                <w:b w:val="0"/>
                <w:i w:val="0"/>
                <w:color w:val="000000"/>
                <w:sz w:val="16"/>
              </w:rPr>
              <w:t>10.64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10.64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21004</w:t>
            </w:r>
          </w:p>
        </w:tc>
        <w:tc>
          <w:tcPr>
            <w:tcW w:w="2700" w:type="dxa"/>
            <w:vAlign w:val="center"/>
          </w:tcPr>
          <w:p>
            <w:pPr>
              <w:jc w:val="left"/>
            </w:pPr>
            <w:r>
              <w:rPr>
                <w:rFonts w:ascii="宋体" w:hAnsi="宋体" w:eastAsia="宋体" w:cs="宋体"/>
                <w:b w:val="0"/>
                <w:i w:val="0"/>
                <w:color w:val="000000"/>
                <w:sz w:val="16"/>
              </w:rPr>
              <w:t>公共卫生</w:t>
            </w:r>
          </w:p>
        </w:tc>
        <w:tc>
          <w:tcPr>
            <w:tcW w:w="1420" w:type="dxa"/>
            <w:vAlign w:val="center"/>
          </w:tcPr>
          <w:p>
            <w:pPr>
              <w:jc w:val="right"/>
            </w:pPr>
            <w:r>
              <w:rPr>
                <w:rFonts w:ascii="宋体" w:hAnsi="宋体" w:eastAsia="宋体" w:cs="宋体"/>
                <w:b w:val="0"/>
                <w:i w:val="0"/>
                <w:color w:val="000000"/>
                <w:sz w:val="16"/>
              </w:rPr>
              <w:t>24.27</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24.27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2100409</w:t>
            </w:r>
          </w:p>
        </w:tc>
        <w:tc>
          <w:tcPr>
            <w:tcW w:w="2700" w:type="dxa"/>
            <w:vAlign w:val="center"/>
          </w:tcPr>
          <w:p>
            <w:pPr>
              <w:jc w:val="left"/>
            </w:pPr>
            <w:r>
              <w:rPr>
                <w:rFonts w:ascii="宋体" w:hAnsi="宋体" w:eastAsia="宋体" w:cs="宋体"/>
                <w:b w:val="0"/>
                <w:i w:val="0"/>
                <w:color w:val="000000"/>
                <w:sz w:val="16"/>
              </w:rPr>
              <w:t>重大公共卫生服务</w:t>
            </w:r>
          </w:p>
        </w:tc>
        <w:tc>
          <w:tcPr>
            <w:tcW w:w="1420" w:type="dxa"/>
            <w:vAlign w:val="center"/>
          </w:tcPr>
          <w:p>
            <w:pPr>
              <w:jc w:val="right"/>
            </w:pPr>
            <w:r>
              <w:rPr>
                <w:rFonts w:ascii="宋体" w:hAnsi="宋体" w:eastAsia="宋体" w:cs="宋体"/>
                <w:b w:val="0"/>
                <w:i w:val="0"/>
                <w:color w:val="000000"/>
                <w:sz w:val="16"/>
              </w:rPr>
              <w:t>18.27</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18.27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2100499</w:t>
            </w:r>
          </w:p>
        </w:tc>
        <w:tc>
          <w:tcPr>
            <w:tcW w:w="2700" w:type="dxa"/>
            <w:vAlign w:val="center"/>
          </w:tcPr>
          <w:p>
            <w:pPr>
              <w:jc w:val="left"/>
            </w:pPr>
            <w:r>
              <w:rPr>
                <w:rFonts w:ascii="宋体" w:hAnsi="宋体" w:eastAsia="宋体" w:cs="宋体"/>
                <w:b w:val="0"/>
                <w:i w:val="0"/>
                <w:color w:val="000000"/>
                <w:sz w:val="16"/>
              </w:rPr>
              <w:t>其他公共卫生支出</w:t>
            </w:r>
          </w:p>
        </w:tc>
        <w:tc>
          <w:tcPr>
            <w:tcW w:w="1420" w:type="dxa"/>
            <w:vAlign w:val="center"/>
          </w:tcPr>
          <w:p>
            <w:pPr>
              <w:jc w:val="right"/>
            </w:pPr>
            <w:r>
              <w:rPr>
                <w:rFonts w:ascii="宋体" w:hAnsi="宋体" w:eastAsia="宋体" w:cs="宋体"/>
                <w:b w:val="0"/>
                <w:i w:val="0"/>
                <w:color w:val="000000"/>
                <w:sz w:val="16"/>
              </w:rPr>
              <w:t>6.00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w:t>
            </w:r>
          </w:p>
        </w:tc>
        <w:tc>
          <w:tcPr>
            <w:tcW w:w="2700" w:type="dxa"/>
            <w:vAlign w:val="center"/>
          </w:tcPr>
          <w:p>
            <w:pPr>
              <w:jc w:val="left"/>
            </w:pPr>
            <w:r>
              <w:rPr>
                <w:rFonts w:ascii="宋体" w:hAnsi="宋体" w:eastAsia="宋体" w:cs="宋体"/>
                <w:b w:val="0"/>
                <w:i w:val="0"/>
                <w:color w:val="000000"/>
                <w:sz w:val="16"/>
              </w:rPr>
              <w:t>行政事业单位医疗</w:t>
            </w:r>
          </w:p>
        </w:tc>
        <w:tc>
          <w:tcPr>
            <w:tcW w:w="1420" w:type="dxa"/>
            <w:vAlign w:val="center"/>
          </w:tcPr>
          <w:p>
            <w:pPr>
              <w:jc w:val="right"/>
            </w:pPr>
            <w:r>
              <w:rPr>
                <w:rFonts w:ascii="宋体" w:hAnsi="宋体" w:eastAsia="宋体" w:cs="宋体"/>
                <w:b w:val="0"/>
                <w:i w:val="0"/>
                <w:color w:val="000000"/>
                <w:sz w:val="16"/>
              </w:rPr>
              <w:t>25.12</w:t>
            </w:r>
          </w:p>
        </w:tc>
        <w:tc>
          <w:tcPr>
            <w:tcW w:w="1520" w:type="dxa"/>
            <w:vAlign w:val="center"/>
          </w:tcPr>
          <w:p>
            <w:pPr>
              <w:jc w:val="right"/>
            </w:pPr>
            <w:r>
              <w:rPr>
                <w:rFonts w:ascii="宋体" w:hAnsi="宋体" w:eastAsia="宋体" w:cs="宋体"/>
                <w:b w:val="0"/>
                <w:i w:val="0"/>
                <w:color w:val="000000"/>
                <w:sz w:val="16"/>
              </w:rPr>
              <w:t>25.12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2101102</w:t>
            </w:r>
          </w:p>
        </w:tc>
        <w:tc>
          <w:tcPr>
            <w:tcW w:w="2700" w:type="dxa"/>
            <w:vAlign w:val="center"/>
          </w:tcPr>
          <w:p>
            <w:pPr>
              <w:jc w:val="left"/>
            </w:pPr>
            <w:r>
              <w:rPr>
                <w:rFonts w:ascii="宋体" w:hAnsi="宋体" w:eastAsia="宋体" w:cs="宋体"/>
                <w:b w:val="0"/>
                <w:i w:val="0"/>
                <w:color w:val="000000"/>
                <w:sz w:val="16"/>
              </w:rPr>
              <w:t>事业单位医疗</w:t>
            </w:r>
          </w:p>
        </w:tc>
        <w:tc>
          <w:tcPr>
            <w:tcW w:w="1420" w:type="dxa"/>
            <w:vAlign w:val="center"/>
          </w:tcPr>
          <w:p>
            <w:pPr>
              <w:jc w:val="right"/>
            </w:pPr>
            <w:r>
              <w:rPr>
                <w:rFonts w:ascii="宋体" w:hAnsi="宋体" w:eastAsia="宋体" w:cs="宋体"/>
                <w:b w:val="0"/>
                <w:i w:val="0"/>
                <w:color w:val="000000"/>
                <w:sz w:val="16"/>
              </w:rPr>
              <w:t>24.19</w:t>
            </w:r>
          </w:p>
        </w:tc>
        <w:tc>
          <w:tcPr>
            <w:tcW w:w="1520" w:type="dxa"/>
            <w:vAlign w:val="center"/>
          </w:tcPr>
          <w:p>
            <w:pPr>
              <w:jc w:val="right"/>
            </w:pPr>
            <w:r>
              <w:rPr>
                <w:rFonts w:ascii="宋体" w:hAnsi="宋体" w:eastAsia="宋体" w:cs="宋体"/>
                <w:b w:val="0"/>
                <w:i w:val="0"/>
                <w:color w:val="000000"/>
                <w:sz w:val="16"/>
              </w:rPr>
              <w:t>24.19</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2101199</w:t>
            </w:r>
          </w:p>
        </w:tc>
        <w:tc>
          <w:tcPr>
            <w:tcW w:w="2700" w:type="dxa"/>
            <w:vAlign w:val="center"/>
          </w:tcPr>
          <w:p>
            <w:pPr>
              <w:jc w:val="left"/>
            </w:pPr>
            <w:r>
              <w:rPr>
                <w:rFonts w:ascii="宋体" w:hAnsi="宋体" w:eastAsia="宋体" w:cs="宋体"/>
                <w:b w:val="0"/>
                <w:i w:val="0"/>
                <w:color w:val="000000"/>
                <w:sz w:val="16"/>
              </w:rPr>
              <w:t>其他行政事业单位医疗支出</w:t>
            </w:r>
          </w:p>
        </w:tc>
        <w:tc>
          <w:tcPr>
            <w:tcW w:w="1420" w:type="dxa"/>
            <w:vAlign w:val="center"/>
          </w:tcPr>
          <w:p>
            <w:pPr>
              <w:jc w:val="right"/>
            </w:pPr>
            <w:r>
              <w:rPr>
                <w:rFonts w:ascii="宋体" w:hAnsi="宋体" w:eastAsia="宋体" w:cs="宋体"/>
                <w:b w:val="0"/>
                <w:i w:val="0"/>
                <w:color w:val="000000"/>
                <w:sz w:val="16"/>
              </w:rPr>
              <w:t>0.93</w:t>
            </w:r>
          </w:p>
        </w:tc>
        <w:tc>
          <w:tcPr>
            <w:tcW w:w="1520" w:type="dxa"/>
            <w:vAlign w:val="center"/>
          </w:tcPr>
          <w:p>
            <w:pPr>
              <w:jc w:val="right"/>
            </w:pPr>
            <w:r>
              <w:rPr>
                <w:rFonts w:ascii="宋体" w:hAnsi="宋体" w:eastAsia="宋体" w:cs="宋体"/>
                <w:b w:val="0"/>
                <w:i w:val="0"/>
                <w:color w:val="000000"/>
                <w:sz w:val="16"/>
              </w:rPr>
              <w:t>0.93</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211</w:t>
            </w:r>
          </w:p>
        </w:tc>
        <w:tc>
          <w:tcPr>
            <w:tcW w:w="2700" w:type="dxa"/>
            <w:vAlign w:val="center"/>
          </w:tcPr>
          <w:p>
            <w:pPr>
              <w:jc w:val="left"/>
            </w:pPr>
            <w:r>
              <w:rPr>
                <w:rFonts w:ascii="宋体" w:hAnsi="宋体" w:eastAsia="宋体" w:cs="宋体"/>
                <w:b w:val="0"/>
                <w:i w:val="0"/>
                <w:color w:val="000000"/>
                <w:sz w:val="16"/>
              </w:rPr>
              <w:t>节能环保支出</w:t>
            </w:r>
          </w:p>
        </w:tc>
        <w:tc>
          <w:tcPr>
            <w:tcW w:w="1420" w:type="dxa"/>
            <w:vAlign w:val="center"/>
          </w:tcPr>
          <w:p>
            <w:pPr>
              <w:jc w:val="right"/>
            </w:pPr>
            <w:r>
              <w:rPr>
                <w:rFonts w:ascii="宋体" w:hAnsi="宋体" w:eastAsia="宋体" w:cs="宋体"/>
                <w:b w:val="0"/>
                <w:i w:val="0"/>
                <w:color w:val="000000"/>
                <w:sz w:val="16"/>
              </w:rPr>
              <w:t>47.74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47.74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21103</w:t>
            </w:r>
          </w:p>
        </w:tc>
        <w:tc>
          <w:tcPr>
            <w:tcW w:w="2700" w:type="dxa"/>
            <w:vAlign w:val="center"/>
          </w:tcPr>
          <w:p>
            <w:pPr>
              <w:jc w:val="left"/>
            </w:pPr>
            <w:r>
              <w:rPr>
                <w:rFonts w:ascii="宋体" w:hAnsi="宋体" w:eastAsia="宋体" w:cs="宋体"/>
                <w:b w:val="0"/>
                <w:i w:val="0"/>
                <w:color w:val="000000"/>
                <w:sz w:val="16"/>
              </w:rPr>
              <w:t>污染防治</w:t>
            </w:r>
          </w:p>
        </w:tc>
        <w:tc>
          <w:tcPr>
            <w:tcW w:w="1420" w:type="dxa"/>
            <w:vAlign w:val="center"/>
          </w:tcPr>
          <w:p>
            <w:pPr>
              <w:jc w:val="right"/>
            </w:pPr>
            <w:r>
              <w:rPr>
                <w:rFonts w:ascii="宋体" w:hAnsi="宋体" w:eastAsia="宋体" w:cs="宋体"/>
                <w:b w:val="0"/>
                <w:i w:val="0"/>
                <w:color w:val="000000"/>
                <w:sz w:val="16"/>
              </w:rPr>
              <w:t>5.00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2110399</w:t>
            </w:r>
          </w:p>
        </w:tc>
        <w:tc>
          <w:tcPr>
            <w:tcW w:w="2700" w:type="dxa"/>
            <w:vAlign w:val="center"/>
          </w:tcPr>
          <w:p>
            <w:pPr>
              <w:jc w:val="left"/>
            </w:pPr>
            <w:r>
              <w:rPr>
                <w:rFonts w:ascii="宋体" w:hAnsi="宋体" w:eastAsia="宋体" w:cs="宋体"/>
                <w:b w:val="0"/>
                <w:i w:val="0"/>
                <w:color w:val="000000"/>
                <w:sz w:val="16"/>
              </w:rPr>
              <w:t>其他污染防治支出</w:t>
            </w:r>
          </w:p>
        </w:tc>
        <w:tc>
          <w:tcPr>
            <w:tcW w:w="1420" w:type="dxa"/>
            <w:vAlign w:val="center"/>
          </w:tcPr>
          <w:p>
            <w:pPr>
              <w:jc w:val="right"/>
            </w:pPr>
            <w:r>
              <w:rPr>
                <w:rFonts w:ascii="宋体" w:hAnsi="宋体" w:eastAsia="宋体" w:cs="宋体"/>
                <w:b w:val="0"/>
                <w:i w:val="0"/>
                <w:color w:val="000000"/>
                <w:sz w:val="16"/>
              </w:rPr>
              <w:t>5.00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21104</w:t>
            </w:r>
          </w:p>
        </w:tc>
        <w:tc>
          <w:tcPr>
            <w:tcW w:w="2700" w:type="dxa"/>
            <w:vAlign w:val="center"/>
          </w:tcPr>
          <w:p>
            <w:pPr>
              <w:jc w:val="left"/>
            </w:pPr>
            <w:r>
              <w:rPr>
                <w:rFonts w:ascii="宋体" w:hAnsi="宋体" w:eastAsia="宋体" w:cs="宋体"/>
                <w:b w:val="0"/>
                <w:i w:val="0"/>
                <w:color w:val="000000"/>
                <w:sz w:val="16"/>
              </w:rPr>
              <w:t>自然生态保护</w:t>
            </w:r>
          </w:p>
        </w:tc>
        <w:tc>
          <w:tcPr>
            <w:tcW w:w="1420" w:type="dxa"/>
            <w:vAlign w:val="center"/>
          </w:tcPr>
          <w:p>
            <w:pPr>
              <w:jc w:val="right"/>
            </w:pPr>
            <w:r>
              <w:rPr>
                <w:rFonts w:ascii="宋体" w:hAnsi="宋体" w:eastAsia="宋体" w:cs="宋体"/>
                <w:b w:val="0"/>
                <w:i w:val="0"/>
                <w:color w:val="000000"/>
                <w:sz w:val="16"/>
              </w:rPr>
              <w:t>3.00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2110499</w:t>
            </w:r>
          </w:p>
        </w:tc>
        <w:tc>
          <w:tcPr>
            <w:tcW w:w="2700" w:type="dxa"/>
            <w:vAlign w:val="center"/>
          </w:tcPr>
          <w:p>
            <w:pPr>
              <w:jc w:val="left"/>
            </w:pPr>
            <w:r>
              <w:rPr>
                <w:rFonts w:ascii="宋体" w:hAnsi="宋体" w:eastAsia="宋体" w:cs="宋体"/>
                <w:b w:val="0"/>
                <w:i w:val="0"/>
                <w:color w:val="000000"/>
                <w:sz w:val="16"/>
              </w:rPr>
              <w:t>其他自然生态保护支出</w:t>
            </w:r>
          </w:p>
        </w:tc>
        <w:tc>
          <w:tcPr>
            <w:tcW w:w="1420" w:type="dxa"/>
            <w:vAlign w:val="center"/>
          </w:tcPr>
          <w:p>
            <w:pPr>
              <w:jc w:val="right"/>
            </w:pPr>
            <w:r>
              <w:rPr>
                <w:rFonts w:ascii="宋体" w:hAnsi="宋体" w:eastAsia="宋体" w:cs="宋体"/>
                <w:b w:val="0"/>
                <w:i w:val="0"/>
                <w:color w:val="000000"/>
                <w:sz w:val="16"/>
              </w:rPr>
              <w:t>3.00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21105</w:t>
            </w:r>
          </w:p>
        </w:tc>
        <w:tc>
          <w:tcPr>
            <w:tcW w:w="2700" w:type="dxa"/>
            <w:vAlign w:val="center"/>
          </w:tcPr>
          <w:p>
            <w:pPr>
              <w:jc w:val="left"/>
            </w:pPr>
            <w:r>
              <w:rPr>
                <w:rFonts w:ascii="宋体" w:hAnsi="宋体" w:eastAsia="宋体" w:cs="宋体"/>
                <w:b w:val="0"/>
                <w:i w:val="0"/>
                <w:color w:val="000000"/>
                <w:sz w:val="16"/>
              </w:rPr>
              <w:t>天然林保护</w:t>
            </w:r>
          </w:p>
        </w:tc>
        <w:tc>
          <w:tcPr>
            <w:tcW w:w="1420" w:type="dxa"/>
            <w:vAlign w:val="center"/>
          </w:tcPr>
          <w:p>
            <w:pPr>
              <w:jc w:val="right"/>
            </w:pPr>
            <w:r>
              <w:rPr>
                <w:rFonts w:ascii="宋体" w:hAnsi="宋体" w:eastAsia="宋体" w:cs="宋体"/>
                <w:b w:val="0"/>
                <w:i w:val="0"/>
                <w:color w:val="000000"/>
                <w:sz w:val="16"/>
              </w:rPr>
              <w:t>25.74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25.74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2110507</w:t>
            </w:r>
          </w:p>
        </w:tc>
        <w:tc>
          <w:tcPr>
            <w:tcW w:w="2700" w:type="dxa"/>
            <w:vAlign w:val="center"/>
          </w:tcPr>
          <w:p>
            <w:pPr>
              <w:jc w:val="left"/>
            </w:pPr>
            <w:r>
              <w:rPr>
                <w:rFonts w:ascii="宋体" w:hAnsi="宋体" w:eastAsia="宋体" w:cs="宋体"/>
                <w:b w:val="0"/>
                <w:i w:val="0"/>
                <w:color w:val="000000"/>
                <w:sz w:val="16"/>
              </w:rPr>
              <w:t>停伐补助</w:t>
            </w:r>
          </w:p>
        </w:tc>
        <w:tc>
          <w:tcPr>
            <w:tcW w:w="1420" w:type="dxa"/>
            <w:vAlign w:val="center"/>
          </w:tcPr>
          <w:p>
            <w:pPr>
              <w:jc w:val="right"/>
            </w:pPr>
            <w:r>
              <w:rPr>
                <w:rFonts w:ascii="宋体" w:hAnsi="宋体" w:eastAsia="宋体" w:cs="宋体"/>
                <w:b w:val="0"/>
                <w:i w:val="0"/>
                <w:color w:val="000000"/>
                <w:sz w:val="16"/>
              </w:rPr>
              <w:t>25.74</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25.74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21199</w:t>
            </w:r>
          </w:p>
        </w:tc>
        <w:tc>
          <w:tcPr>
            <w:tcW w:w="2700" w:type="dxa"/>
            <w:vAlign w:val="center"/>
          </w:tcPr>
          <w:p>
            <w:pPr>
              <w:jc w:val="left"/>
            </w:pPr>
            <w:r>
              <w:rPr>
                <w:rFonts w:ascii="宋体" w:hAnsi="宋体" w:eastAsia="宋体" w:cs="宋体"/>
                <w:b w:val="0"/>
                <w:i w:val="0"/>
                <w:color w:val="000000"/>
                <w:sz w:val="16"/>
              </w:rPr>
              <w:t>其他节能环保支出</w:t>
            </w:r>
          </w:p>
        </w:tc>
        <w:tc>
          <w:tcPr>
            <w:tcW w:w="1420" w:type="dxa"/>
            <w:vAlign w:val="center"/>
          </w:tcPr>
          <w:p>
            <w:pPr>
              <w:jc w:val="right"/>
            </w:pPr>
            <w:r>
              <w:rPr>
                <w:rFonts w:ascii="宋体" w:hAnsi="宋体" w:eastAsia="宋体" w:cs="宋体"/>
                <w:b w:val="0"/>
                <w:i w:val="0"/>
                <w:color w:val="000000"/>
                <w:sz w:val="16"/>
              </w:rPr>
              <w:t>14.00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2119999</w:t>
            </w:r>
          </w:p>
        </w:tc>
        <w:tc>
          <w:tcPr>
            <w:tcW w:w="2700" w:type="dxa"/>
            <w:vAlign w:val="center"/>
          </w:tcPr>
          <w:p>
            <w:pPr>
              <w:jc w:val="left"/>
            </w:pPr>
            <w:r>
              <w:rPr>
                <w:rFonts w:ascii="宋体" w:hAnsi="宋体" w:eastAsia="宋体" w:cs="宋体"/>
                <w:b w:val="0"/>
                <w:i w:val="0"/>
                <w:color w:val="000000"/>
                <w:sz w:val="16"/>
              </w:rPr>
              <w:t>其他节能环保支出</w:t>
            </w:r>
          </w:p>
        </w:tc>
        <w:tc>
          <w:tcPr>
            <w:tcW w:w="1420" w:type="dxa"/>
            <w:vAlign w:val="center"/>
          </w:tcPr>
          <w:p>
            <w:pPr>
              <w:jc w:val="right"/>
            </w:pPr>
            <w:r>
              <w:rPr>
                <w:rFonts w:ascii="宋体" w:hAnsi="宋体" w:eastAsia="宋体" w:cs="宋体"/>
                <w:b w:val="0"/>
                <w:i w:val="0"/>
                <w:color w:val="000000"/>
                <w:sz w:val="16"/>
              </w:rPr>
              <w:t>14.00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w:t>
            </w:r>
          </w:p>
        </w:tc>
        <w:tc>
          <w:tcPr>
            <w:tcW w:w="2700" w:type="dxa"/>
            <w:vAlign w:val="center"/>
          </w:tcPr>
          <w:p>
            <w:pPr>
              <w:jc w:val="left"/>
            </w:pPr>
            <w:r>
              <w:rPr>
                <w:rFonts w:ascii="宋体" w:hAnsi="宋体" w:eastAsia="宋体" w:cs="宋体"/>
                <w:b w:val="0"/>
                <w:i w:val="0"/>
                <w:color w:val="000000"/>
                <w:sz w:val="16"/>
              </w:rPr>
              <w:t>城乡社区支出</w:t>
            </w:r>
          </w:p>
        </w:tc>
        <w:tc>
          <w:tcPr>
            <w:tcW w:w="1420" w:type="dxa"/>
            <w:vAlign w:val="center"/>
          </w:tcPr>
          <w:p>
            <w:pPr>
              <w:jc w:val="right"/>
            </w:pPr>
            <w:r>
              <w:rPr>
                <w:rFonts w:ascii="宋体" w:hAnsi="宋体" w:eastAsia="宋体" w:cs="宋体"/>
                <w:b w:val="0"/>
                <w:i w:val="0"/>
                <w:color w:val="000000"/>
                <w:sz w:val="16"/>
              </w:rPr>
              <w:t>558.90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558.90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21205</w:t>
            </w:r>
          </w:p>
        </w:tc>
        <w:tc>
          <w:tcPr>
            <w:tcW w:w="2700" w:type="dxa"/>
            <w:vAlign w:val="center"/>
          </w:tcPr>
          <w:p>
            <w:pPr>
              <w:jc w:val="left"/>
            </w:pPr>
            <w:r>
              <w:rPr>
                <w:rFonts w:ascii="宋体" w:hAnsi="宋体" w:eastAsia="宋体" w:cs="宋体"/>
                <w:b w:val="0"/>
                <w:i w:val="0"/>
                <w:color w:val="000000"/>
                <w:sz w:val="16"/>
              </w:rPr>
              <w:t>城乡社区环境卫生</w:t>
            </w:r>
          </w:p>
        </w:tc>
        <w:tc>
          <w:tcPr>
            <w:tcW w:w="1420" w:type="dxa"/>
            <w:vAlign w:val="center"/>
          </w:tcPr>
          <w:p>
            <w:pPr>
              <w:jc w:val="right"/>
            </w:pPr>
            <w:r>
              <w:rPr>
                <w:rFonts w:ascii="宋体" w:hAnsi="宋体" w:eastAsia="宋体" w:cs="宋体"/>
                <w:b w:val="0"/>
                <w:i w:val="0"/>
                <w:color w:val="000000"/>
                <w:sz w:val="16"/>
              </w:rPr>
              <w:t>64.00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64.00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2120501</w:t>
            </w:r>
          </w:p>
        </w:tc>
        <w:tc>
          <w:tcPr>
            <w:tcW w:w="2700" w:type="dxa"/>
            <w:vAlign w:val="center"/>
          </w:tcPr>
          <w:p>
            <w:pPr>
              <w:jc w:val="left"/>
            </w:pPr>
            <w:r>
              <w:rPr>
                <w:rFonts w:ascii="宋体" w:hAnsi="宋体" w:eastAsia="宋体" w:cs="宋体"/>
                <w:b w:val="0"/>
                <w:i w:val="0"/>
                <w:color w:val="000000"/>
                <w:sz w:val="16"/>
              </w:rPr>
              <w:t>城乡社区环境卫生</w:t>
            </w:r>
          </w:p>
        </w:tc>
        <w:tc>
          <w:tcPr>
            <w:tcW w:w="1420" w:type="dxa"/>
            <w:vAlign w:val="center"/>
          </w:tcPr>
          <w:p>
            <w:pPr>
              <w:jc w:val="right"/>
            </w:pPr>
            <w:r>
              <w:rPr>
                <w:rFonts w:ascii="宋体" w:hAnsi="宋体" w:eastAsia="宋体" w:cs="宋体"/>
                <w:b w:val="0"/>
                <w:i w:val="0"/>
                <w:color w:val="000000"/>
                <w:sz w:val="16"/>
              </w:rPr>
              <w:t>64.00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64.00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21299</w:t>
            </w:r>
          </w:p>
        </w:tc>
        <w:tc>
          <w:tcPr>
            <w:tcW w:w="2700" w:type="dxa"/>
            <w:vAlign w:val="center"/>
          </w:tcPr>
          <w:p>
            <w:pPr>
              <w:jc w:val="left"/>
            </w:pPr>
            <w:r>
              <w:rPr>
                <w:rFonts w:ascii="宋体" w:hAnsi="宋体" w:eastAsia="宋体" w:cs="宋体"/>
                <w:b w:val="0"/>
                <w:i w:val="0"/>
                <w:color w:val="000000"/>
                <w:sz w:val="16"/>
              </w:rPr>
              <w:t>其他城乡社区支出</w:t>
            </w:r>
          </w:p>
        </w:tc>
        <w:tc>
          <w:tcPr>
            <w:tcW w:w="1420" w:type="dxa"/>
            <w:vAlign w:val="center"/>
          </w:tcPr>
          <w:p>
            <w:pPr>
              <w:jc w:val="right"/>
            </w:pPr>
            <w:r>
              <w:rPr>
                <w:rFonts w:ascii="宋体" w:hAnsi="宋体" w:eastAsia="宋体" w:cs="宋体"/>
                <w:b w:val="0"/>
                <w:i w:val="0"/>
                <w:color w:val="000000"/>
                <w:sz w:val="16"/>
              </w:rPr>
              <w:t>494.90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494.90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2129999</w:t>
            </w:r>
          </w:p>
        </w:tc>
        <w:tc>
          <w:tcPr>
            <w:tcW w:w="2700" w:type="dxa"/>
            <w:vAlign w:val="center"/>
          </w:tcPr>
          <w:p>
            <w:pPr>
              <w:jc w:val="left"/>
            </w:pPr>
            <w:r>
              <w:rPr>
                <w:rFonts w:ascii="宋体" w:hAnsi="宋体" w:eastAsia="宋体" w:cs="宋体"/>
                <w:b w:val="0"/>
                <w:i w:val="0"/>
                <w:color w:val="000000"/>
                <w:sz w:val="16"/>
              </w:rPr>
              <w:t>其他城乡社区支出</w:t>
            </w:r>
          </w:p>
        </w:tc>
        <w:tc>
          <w:tcPr>
            <w:tcW w:w="1420" w:type="dxa"/>
            <w:vAlign w:val="center"/>
          </w:tcPr>
          <w:p>
            <w:pPr>
              <w:jc w:val="right"/>
            </w:pPr>
            <w:r>
              <w:rPr>
                <w:rFonts w:ascii="宋体" w:hAnsi="宋体" w:eastAsia="宋体" w:cs="宋体"/>
                <w:b w:val="0"/>
                <w:i w:val="0"/>
                <w:color w:val="000000"/>
                <w:sz w:val="16"/>
              </w:rPr>
              <w:t>494.90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494.90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w:t>
            </w:r>
          </w:p>
        </w:tc>
        <w:tc>
          <w:tcPr>
            <w:tcW w:w="2700" w:type="dxa"/>
            <w:vAlign w:val="center"/>
          </w:tcPr>
          <w:p>
            <w:pPr>
              <w:jc w:val="left"/>
            </w:pPr>
            <w:r>
              <w:rPr>
                <w:rFonts w:ascii="宋体" w:hAnsi="宋体" w:eastAsia="宋体" w:cs="宋体"/>
                <w:b w:val="0"/>
                <w:i w:val="0"/>
                <w:color w:val="000000"/>
                <w:sz w:val="16"/>
              </w:rPr>
              <w:t>农林水支出</w:t>
            </w:r>
          </w:p>
        </w:tc>
        <w:tc>
          <w:tcPr>
            <w:tcW w:w="1420" w:type="dxa"/>
            <w:vAlign w:val="center"/>
          </w:tcPr>
          <w:p>
            <w:pPr>
              <w:jc w:val="right"/>
            </w:pPr>
            <w:r>
              <w:rPr>
                <w:rFonts w:ascii="宋体" w:hAnsi="宋体" w:eastAsia="宋体" w:cs="宋体"/>
                <w:b w:val="0"/>
                <w:i w:val="0"/>
                <w:color w:val="000000"/>
                <w:sz w:val="16"/>
              </w:rPr>
              <w:t>1,172.88</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1,172.88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21301</w:t>
            </w:r>
          </w:p>
        </w:tc>
        <w:tc>
          <w:tcPr>
            <w:tcW w:w="2700" w:type="dxa"/>
            <w:vAlign w:val="center"/>
          </w:tcPr>
          <w:p>
            <w:pPr>
              <w:jc w:val="left"/>
            </w:pPr>
            <w:r>
              <w:rPr>
                <w:rFonts w:ascii="宋体" w:hAnsi="宋体" w:eastAsia="宋体" w:cs="宋体"/>
                <w:b w:val="0"/>
                <w:i w:val="0"/>
                <w:color w:val="000000"/>
                <w:sz w:val="16"/>
              </w:rPr>
              <w:t>农业农村</w:t>
            </w:r>
          </w:p>
        </w:tc>
        <w:tc>
          <w:tcPr>
            <w:tcW w:w="1420" w:type="dxa"/>
            <w:vAlign w:val="center"/>
          </w:tcPr>
          <w:p>
            <w:pPr>
              <w:jc w:val="right"/>
            </w:pPr>
            <w:r>
              <w:rPr>
                <w:rFonts w:ascii="宋体" w:hAnsi="宋体" w:eastAsia="宋体" w:cs="宋体"/>
                <w:b w:val="0"/>
                <w:i w:val="0"/>
                <w:color w:val="000000"/>
                <w:sz w:val="16"/>
              </w:rPr>
              <w:t>118.00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118.00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2130122</w:t>
            </w:r>
          </w:p>
        </w:tc>
        <w:tc>
          <w:tcPr>
            <w:tcW w:w="2700" w:type="dxa"/>
            <w:vAlign w:val="center"/>
          </w:tcPr>
          <w:p>
            <w:pPr>
              <w:jc w:val="left"/>
            </w:pPr>
            <w:r>
              <w:rPr>
                <w:rFonts w:ascii="宋体" w:hAnsi="宋体" w:eastAsia="宋体" w:cs="宋体"/>
                <w:b w:val="0"/>
                <w:i w:val="0"/>
                <w:color w:val="000000"/>
                <w:sz w:val="16"/>
              </w:rPr>
              <w:t>农业生产发展</w:t>
            </w:r>
          </w:p>
        </w:tc>
        <w:tc>
          <w:tcPr>
            <w:tcW w:w="1420" w:type="dxa"/>
            <w:vAlign w:val="center"/>
          </w:tcPr>
          <w:p>
            <w:pPr>
              <w:jc w:val="right"/>
            </w:pPr>
            <w:r>
              <w:rPr>
                <w:rFonts w:ascii="宋体" w:hAnsi="宋体" w:eastAsia="宋体" w:cs="宋体"/>
                <w:b w:val="0"/>
                <w:i w:val="0"/>
                <w:color w:val="000000"/>
                <w:sz w:val="16"/>
              </w:rPr>
              <w:t>57.00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57.00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2130126</w:t>
            </w:r>
          </w:p>
        </w:tc>
        <w:tc>
          <w:tcPr>
            <w:tcW w:w="2700" w:type="dxa"/>
            <w:vAlign w:val="center"/>
          </w:tcPr>
          <w:p>
            <w:pPr>
              <w:jc w:val="left"/>
            </w:pPr>
            <w:r>
              <w:rPr>
                <w:rFonts w:ascii="宋体" w:hAnsi="宋体" w:eastAsia="宋体" w:cs="宋体"/>
                <w:b w:val="0"/>
                <w:i w:val="0"/>
                <w:color w:val="000000"/>
                <w:sz w:val="16"/>
              </w:rPr>
              <w:t>农村社会事业</w:t>
            </w:r>
          </w:p>
        </w:tc>
        <w:tc>
          <w:tcPr>
            <w:tcW w:w="1420" w:type="dxa"/>
            <w:vAlign w:val="center"/>
          </w:tcPr>
          <w:p>
            <w:pPr>
              <w:jc w:val="right"/>
            </w:pPr>
            <w:r>
              <w:rPr>
                <w:rFonts w:ascii="宋体" w:hAnsi="宋体" w:eastAsia="宋体" w:cs="宋体"/>
                <w:b w:val="0"/>
                <w:i w:val="0"/>
                <w:color w:val="000000"/>
                <w:sz w:val="16"/>
              </w:rPr>
              <w:t>59.00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59.00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2130199</w:t>
            </w:r>
          </w:p>
        </w:tc>
        <w:tc>
          <w:tcPr>
            <w:tcW w:w="2700" w:type="dxa"/>
            <w:vAlign w:val="center"/>
          </w:tcPr>
          <w:p>
            <w:pPr>
              <w:jc w:val="left"/>
            </w:pPr>
            <w:r>
              <w:rPr>
                <w:rFonts w:ascii="宋体" w:hAnsi="宋体" w:eastAsia="宋体" w:cs="宋体"/>
                <w:b w:val="0"/>
                <w:i w:val="0"/>
                <w:color w:val="000000"/>
                <w:sz w:val="16"/>
              </w:rPr>
              <w:t>其他农业农村支出</w:t>
            </w:r>
          </w:p>
        </w:tc>
        <w:tc>
          <w:tcPr>
            <w:tcW w:w="1420" w:type="dxa"/>
            <w:vAlign w:val="center"/>
          </w:tcPr>
          <w:p>
            <w:pPr>
              <w:jc w:val="right"/>
            </w:pPr>
            <w:r>
              <w:rPr>
                <w:rFonts w:ascii="宋体" w:hAnsi="宋体" w:eastAsia="宋体" w:cs="宋体"/>
                <w:b w:val="0"/>
                <w:i w:val="0"/>
                <w:color w:val="000000"/>
                <w:sz w:val="16"/>
              </w:rPr>
              <w:t>2.00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21302</w:t>
            </w:r>
          </w:p>
        </w:tc>
        <w:tc>
          <w:tcPr>
            <w:tcW w:w="2700" w:type="dxa"/>
            <w:vAlign w:val="center"/>
          </w:tcPr>
          <w:p>
            <w:pPr>
              <w:jc w:val="left"/>
            </w:pPr>
            <w:r>
              <w:rPr>
                <w:rFonts w:ascii="宋体" w:hAnsi="宋体" w:eastAsia="宋体" w:cs="宋体"/>
                <w:b w:val="0"/>
                <w:i w:val="0"/>
                <w:color w:val="000000"/>
                <w:sz w:val="16"/>
              </w:rPr>
              <w:t>林业和草原</w:t>
            </w:r>
          </w:p>
        </w:tc>
        <w:tc>
          <w:tcPr>
            <w:tcW w:w="1420" w:type="dxa"/>
            <w:vAlign w:val="center"/>
          </w:tcPr>
          <w:p>
            <w:pPr>
              <w:jc w:val="right"/>
            </w:pPr>
            <w:r>
              <w:rPr>
                <w:rFonts w:ascii="宋体" w:hAnsi="宋体" w:eastAsia="宋体" w:cs="宋体"/>
                <w:b w:val="0"/>
                <w:i w:val="0"/>
                <w:color w:val="000000"/>
                <w:sz w:val="16"/>
              </w:rPr>
              <w:t>33.55</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33.55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2130205</w:t>
            </w:r>
          </w:p>
        </w:tc>
        <w:tc>
          <w:tcPr>
            <w:tcW w:w="2700" w:type="dxa"/>
            <w:vAlign w:val="center"/>
          </w:tcPr>
          <w:p>
            <w:pPr>
              <w:jc w:val="left"/>
            </w:pPr>
            <w:r>
              <w:rPr>
                <w:rFonts w:ascii="宋体" w:hAnsi="宋体" w:eastAsia="宋体" w:cs="宋体"/>
                <w:b w:val="0"/>
                <w:i w:val="0"/>
                <w:color w:val="000000"/>
                <w:sz w:val="16"/>
              </w:rPr>
              <w:t>森林资源培育</w:t>
            </w:r>
          </w:p>
        </w:tc>
        <w:tc>
          <w:tcPr>
            <w:tcW w:w="1420" w:type="dxa"/>
            <w:vAlign w:val="center"/>
          </w:tcPr>
          <w:p>
            <w:pPr>
              <w:jc w:val="right"/>
            </w:pPr>
            <w:r>
              <w:rPr>
                <w:rFonts w:ascii="宋体" w:hAnsi="宋体" w:eastAsia="宋体" w:cs="宋体"/>
                <w:b w:val="0"/>
                <w:i w:val="0"/>
                <w:color w:val="000000"/>
                <w:sz w:val="16"/>
              </w:rPr>
              <w:t>0.15</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0.15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2130207</w:t>
            </w:r>
          </w:p>
        </w:tc>
        <w:tc>
          <w:tcPr>
            <w:tcW w:w="2700" w:type="dxa"/>
            <w:vAlign w:val="center"/>
          </w:tcPr>
          <w:p>
            <w:pPr>
              <w:jc w:val="left"/>
            </w:pPr>
            <w:r>
              <w:rPr>
                <w:rFonts w:ascii="宋体" w:hAnsi="宋体" w:eastAsia="宋体" w:cs="宋体"/>
                <w:b w:val="0"/>
                <w:i w:val="0"/>
                <w:color w:val="000000"/>
                <w:sz w:val="16"/>
              </w:rPr>
              <w:t>森林资源管理</w:t>
            </w:r>
          </w:p>
        </w:tc>
        <w:tc>
          <w:tcPr>
            <w:tcW w:w="1420" w:type="dxa"/>
            <w:vAlign w:val="center"/>
          </w:tcPr>
          <w:p>
            <w:pPr>
              <w:jc w:val="right"/>
            </w:pPr>
            <w:r>
              <w:rPr>
                <w:rFonts w:ascii="宋体" w:hAnsi="宋体" w:eastAsia="宋体" w:cs="宋体"/>
                <w:b w:val="0"/>
                <w:i w:val="0"/>
                <w:color w:val="000000"/>
                <w:sz w:val="16"/>
              </w:rPr>
              <w:t>15.50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15.50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2130209</w:t>
            </w:r>
          </w:p>
        </w:tc>
        <w:tc>
          <w:tcPr>
            <w:tcW w:w="2700" w:type="dxa"/>
            <w:vAlign w:val="center"/>
          </w:tcPr>
          <w:p>
            <w:pPr>
              <w:jc w:val="left"/>
            </w:pPr>
            <w:r>
              <w:rPr>
                <w:rFonts w:ascii="宋体" w:hAnsi="宋体" w:eastAsia="宋体" w:cs="宋体"/>
                <w:b w:val="0"/>
                <w:i w:val="0"/>
                <w:color w:val="000000"/>
                <w:sz w:val="16"/>
              </w:rPr>
              <w:t>森林生态效益补偿</w:t>
            </w:r>
          </w:p>
        </w:tc>
        <w:tc>
          <w:tcPr>
            <w:tcW w:w="1420" w:type="dxa"/>
            <w:vAlign w:val="center"/>
          </w:tcPr>
          <w:p>
            <w:pPr>
              <w:jc w:val="right"/>
            </w:pPr>
            <w:r>
              <w:rPr>
                <w:rFonts w:ascii="宋体" w:hAnsi="宋体" w:eastAsia="宋体" w:cs="宋体"/>
                <w:b w:val="0"/>
                <w:i w:val="0"/>
                <w:color w:val="000000"/>
                <w:sz w:val="16"/>
              </w:rPr>
              <w:t>2.02</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2130211</w:t>
            </w:r>
          </w:p>
        </w:tc>
        <w:tc>
          <w:tcPr>
            <w:tcW w:w="2700" w:type="dxa"/>
            <w:vAlign w:val="center"/>
          </w:tcPr>
          <w:p>
            <w:pPr>
              <w:jc w:val="left"/>
            </w:pPr>
            <w:r>
              <w:rPr>
                <w:rFonts w:ascii="宋体" w:hAnsi="宋体" w:eastAsia="宋体" w:cs="宋体"/>
                <w:b w:val="0"/>
                <w:i w:val="0"/>
                <w:color w:val="000000"/>
                <w:sz w:val="16"/>
              </w:rPr>
              <w:t>动植物保护</w:t>
            </w:r>
          </w:p>
        </w:tc>
        <w:tc>
          <w:tcPr>
            <w:tcW w:w="1420" w:type="dxa"/>
            <w:vAlign w:val="center"/>
          </w:tcPr>
          <w:p>
            <w:pPr>
              <w:jc w:val="right"/>
            </w:pPr>
            <w:r>
              <w:rPr>
                <w:rFonts w:ascii="宋体" w:hAnsi="宋体" w:eastAsia="宋体" w:cs="宋体"/>
                <w:b w:val="0"/>
                <w:i w:val="0"/>
                <w:color w:val="000000"/>
                <w:sz w:val="16"/>
              </w:rPr>
              <w:t>2.00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2130299</w:t>
            </w:r>
          </w:p>
        </w:tc>
        <w:tc>
          <w:tcPr>
            <w:tcW w:w="2700" w:type="dxa"/>
            <w:vAlign w:val="center"/>
          </w:tcPr>
          <w:p>
            <w:pPr>
              <w:jc w:val="left"/>
            </w:pPr>
            <w:r>
              <w:rPr>
                <w:rFonts w:ascii="宋体" w:hAnsi="宋体" w:eastAsia="宋体" w:cs="宋体"/>
                <w:b w:val="0"/>
                <w:i w:val="0"/>
                <w:color w:val="000000"/>
                <w:sz w:val="16"/>
              </w:rPr>
              <w:t>其他林业和草原支出</w:t>
            </w:r>
          </w:p>
        </w:tc>
        <w:tc>
          <w:tcPr>
            <w:tcW w:w="1420" w:type="dxa"/>
            <w:vAlign w:val="center"/>
          </w:tcPr>
          <w:p>
            <w:pPr>
              <w:jc w:val="right"/>
            </w:pPr>
            <w:r>
              <w:rPr>
                <w:rFonts w:ascii="宋体" w:hAnsi="宋体" w:eastAsia="宋体" w:cs="宋体"/>
                <w:b w:val="0"/>
                <w:i w:val="0"/>
                <w:color w:val="000000"/>
                <w:sz w:val="16"/>
              </w:rPr>
              <w:t>13.88</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13.88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21303</w:t>
            </w:r>
          </w:p>
        </w:tc>
        <w:tc>
          <w:tcPr>
            <w:tcW w:w="2700" w:type="dxa"/>
            <w:vAlign w:val="center"/>
          </w:tcPr>
          <w:p>
            <w:pPr>
              <w:jc w:val="left"/>
            </w:pPr>
            <w:r>
              <w:rPr>
                <w:rFonts w:ascii="宋体" w:hAnsi="宋体" w:eastAsia="宋体" w:cs="宋体"/>
                <w:b w:val="0"/>
                <w:i w:val="0"/>
                <w:color w:val="000000"/>
                <w:sz w:val="16"/>
              </w:rPr>
              <w:t>水利</w:t>
            </w:r>
          </w:p>
        </w:tc>
        <w:tc>
          <w:tcPr>
            <w:tcW w:w="1420" w:type="dxa"/>
            <w:vAlign w:val="center"/>
          </w:tcPr>
          <w:p>
            <w:pPr>
              <w:jc w:val="right"/>
            </w:pPr>
            <w:r>
              <w:rPr>
                <w:rFonts w:ascii="宋体" w:hAnsi="宋体" w:eastAsia="宋体" w:cs="宋体"/>
                <w:b w:val="0"/>
                <w:i w:val="0"/>
                <w:color w:val="000000"/>
                <w:sz w:val="16"/>
              </w:rPr>
              <w:t>43.08</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43.08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2130306</w:t>
            </w:r>
          </w:p>
        </w:tc>
        <w:tc>
          <w:tcPr>
            <w:tcW w:w="2700" w:type="dxa"/>
            <w:vAlign w:val="center"/>
          </w:tcPr>
          <w:p>
            <w:pPr>
              <w:jc w:val="left"/>
            </w:pPr>
            <w:r>
              <w:rPr>
                <w:rFonts w:ascii="宋体" w:hAnsi="宋体" w:eastAsia="宋体" w:cs="宋体"/>
                <w:b w:val="0"/>
                <w:i w:val="0"/>
                <w:color w:val="000000"/>
                <w:sz w:val="16"/>
              </w:rPr>
              <w:t>水利工程运行与维护</w:t>
            </w:r>
          </w:p>
        </w:tc>
        <w:tc>
          <w:tcPr>
            <w:tcW w:w="1420" w:type="dxa"/>
            <w:vAlign w:val="center"/>
          </w:tcPr>
          <w:p>
            <w:pPr>
              <w:jc w:val="right"/>
            </w:pPr>
            <w:r>
              <w:rPr>
                <w:rFonts w:ascii="宋体" w:hAnsi="宋体" w:eastAsia="宋体" w:cs="宋体"/>
                <w:b w:val="0"/>
                <w:i w:val="0"/>
                <w:color w:val="000000"/>
                <w:sz w:val="16"/>
              </w:rPr>
              <w:t>32.00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32.00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2130314</w:t>
            </w:r>
          </w:p>
        </w:tc>
        <w:tc>
          <w:tcPr>
            <w:tcW w:w="2700" w:type="dxa"/>
            <w:vAlign w:val="center"/>
          </w:tcPr>
          <w:p>
            <w:pPr>
              <w:jc w:val="left"/>
            </w:pPr>
            <w:r>
              <w:rPr>
                <w:rFonts w:ascii="宋体" w:hAnsi="宋体" w:eastAsia="宋体" w:cs="宋体"/>
                <w:b w:val="0"/>
                <w:i w:val="0"/>
                <w:color w:val="000000"/>
                <w:sz w:val="16"/>
              </w:rPr>
              <w:t>防汛</w:t>
            </w:r>
          </w:p>
        </w:tc>
        <w:tc>
          <w:tcPr>
            <w:tcW w:w="1420" w:type="dxa"/>
            <w:vAlign w:val="center"/>
          </w:tcPr>
          <w:p>
            <w:pPr>
              <w:jc w:val="right"/>
            </w:pPr>
            <w:r>
              <w:rPr>
                <w:rFonts w:ascii="宋体" w:hAnsi="宋体" w:eastAsia="宋体" w:cs="宋体"/>
                <w:b w:val="0"/>
                <w:i w:val="0"/>
                <w:color w:val="000000"/>
                <w:sz w:val="16"/>
              </w:rPr>
              <w:t>4.00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4.00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2130316</w:t>
            </w:r>
          </w:p>
        </w:tc>
        <w:tc>
          <w:tcPr>
            <w:tcW w:w="2700" w:type="dxa"/>
            <w:vAlign w:val="center"/>
          </w:tcPr>
          <w:p>
            <w:pPr>
              <w:jc w:val="left"/>
            </w:pPr>
            <w:r>
              <w:rPr>
                <w:rFonts w:ascii="宋体" w:hAnsi="宋体" w:eastAsia="宋体" w:cs="宋体"/>
                <w:b w:val="0"/>
                <w:i w:val="0"/>
                <w:color w:val="000000"/>
                <w:sz w:val="16"/>
              </w:rPr>
              <w:t>农村水利</w:t>
            </w:r>
          </w:p>
        </w:tc>
        <w:tc>
          <w:tcPr>
            <w:tcW w:w="1420" w:type="dxa"/>
            <w:vAlign w:val="center"/>
          </w:tcPr>
          <w:p>
            <w:pPr>
              <w:jc w:val="right"/>
            </w:pPr>
            <w:r>
              <w:rPr>
                <w:rFonts w:ascii="宋体" w:hAnsi="宋体" w:eastAsia="宋体" w:cs="宋体"/>
                <w:b w:val="0"/>
                <w:i w:val="0"/>
                <w:color w:val="000000"/>
                <w:sz w:val="16"/>
              </w:rPr>
              <w:t>6.00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2130399</w:t>
            </w:r>
          </w:p>
        </w:tc>
        <w:tc>
          <w:tcPr>
            <w:tcW w:w="2700" w:type="dxa"/>
            <w:vAlign w:val="center"/>
          </w:tcPr>
          <w:p>
            <w:pPr>
              <w:jc w:val="left"/>
            </w:pPr>
            <w:r>
              <w:rPr>
                <w:rFonts w:ascii="宋体" w:hAnsi="宋体" w:eastAsia="宋体" w:cs="宋体"/>
                <w:b w:val="0"/>
                <w:i w:val="0"/>
                <w:color w:val="000000"/>
                <w:sz w:val="16"/>
              </w:rPr>
              <w:t>其他水利支出</w:t>
            </w:r>
          </w:p>
        </w:tc>
        <w:tc>
          <w:tcPr>
            <w:tcW w:w="1420" w:type="dxa"/>
            <w:vAlign w:val="center"/>
          </w:tcPr>
          <w:p>
            <w:pPr>
              <w:jc w:val="right"/>
            </w:pPr>
            <w:r>
              <w:rPr>
                <w:rFonts w:ascii="宋体" w:hAnsi="宋体" w:eastAsia="宋体" w:cs="宋体"/>
                <w:b w:val="0"/>
                <w:i w:val="0"/>
                <w:color w:val="000000"/>
                <w:sz w:val="16"/>
              </w:rPr>
              <w:t>1.08</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21305</w:t>
            </w:r>
          </w:p>
        </w:tc>
        <w:tc>
          <w:tcPr>
            <w:tcW w:w="2700" w:type="dxa"/>
            <w:vAlign w:val="center"/>
          </w:tcPr>
          <w:p>
            <w:pPr>
              <w:jc w:val="left"/>
            </w:pPr>
            <w:r>
              <w:rPr>
                <w:rFonts w:ascii="宋体" w:hAnsi="宋体" w:eastAsia="宋体" w:cs="宋体"/>
                <w:b w:val="0"/>
                <w:i w:val="0"/>
                <w:color w:val="000000"/>
                <w:sz w:val="16"/>
              </w:rPr>
              <w:t>巩固脱贫攻坚成果衔接乡村振兴</w:t>
            </w:r>
          </w:p>
        </w:tc>
        <w:tc>
          <w:tcPr>
            <w:tcW w:w="1420" w:type="dxa"/>
            <w:vAlign w:val="center"/>
          </w:tcPr>
          <w:p>
            <w:pPr>
              <w:jc w:val="right"/>
            </w:pPr>
            <w:r>
              <w:rPr>
                <w:rFonts w:ascii="宋体" w:hAnsi="宋体" w:eastAsia="宋体" w:cs="宋体"/>
                <w:b w:val="0"/>
                <w:i w:val="0"/>
                <w:color w:val="000000"/>
                <w:sz w:val="16"/>
              </w:rPr>
              <w:t>624.77</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624.77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2130504</w:t>
            </w:r>
          </w:p>
        </w:tc>
        <w:tc>
          <w:tcPr>
            <w:tcW w:w="2700" w:type="dxa"/>
            <w:vAlign w:val="center"/>
          </w:tcPr>
          <w:p>
            <w:pPr>
              <w:jc w:val="left"/>
            </w:pPr>
            <w:r>
              <w:rPr>
                <w:rFonts w:ascii="宋体" w:hAnsi="宋体" w:eastAsia="宋体" w:cs="宋体"/>
                <w:b w:val="0"/>
                <w:i w:val="0"/>
                <w:color w:val="000000"/>
                <w:sz w:val="16"/>
              </w:rPr>
              <w:t>农村基础设施建设</w:t>
            </w:r>
          </w:p>
        </w:tc>
        <w:tc>
          <w:tcPr>
            <w:tcW w:w="1420" w:type="dxa"/>
            <w:vAlign w:val="center"/>
          </w:tcPr>
          <w:p>
            <w:pPr>
              <w:jc w:val="right"/>
            </w:pPr>
            <w:r>
              <w:rPr>
                <w:rFonts w:ascii="宋体" w:hAnsi="宋体" w:eastAsia="宋体" w:cs="宋体"/>
                <w:b w:val="0"/>
                <w:i w:val="0"/>
                <w:color w:val="000000"/>
                <w:sz w:val="16"/>
              </w:rPr>
              <w:t>326.40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326.40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2130505</w:t>
            </w:r>
          </w:p>
        </w:tc>
        <w:tc>
          <w:tcPr>
            <w:tcW w:w="2700" w:type="dxa"/>
            <w:vAlign w:val="center"/>
          </w:tcPr>
          <w:p>
            <w:pPr>
              <w:jc w:val="left"/>
            </w:pPr>
            <w:r>
              <w:rPr>
                <w:rFonts w:ascii="宋体" w:hAnsi="宋体" w:eastAsia="宋体" w:cs="宋体"/>
                <w:b w:val="0"/>
                <w:i w:val="0"/>
                <w:color w:val="000000"/>
                <w:sz w:val="16"/>
              </w:rPr>
              <w:t>生产发展</w:t>
            </w:r>
          </w:p>
        </w:tc>
        <w:tc>
          <w:tcPr>
            <w:tcW w:w="1420" w:type="dxa"/>
            <w:vAlign w:val="center"/>
          </w:tcPr>
          <w:p>
            <w:pPr>
              <w:jc w:val="right"/>
            </w:pPr>
            <w:r>
              <w:rPr>
                <w:rFonts w:ascii="宋体" w:hAnsi="宋体" w:eastAsia="宋体" w:cs="宋体"/>
                <w:b w:val="0"/>
                <w:i w:val="0"/>
                <w:color w:val="000000"/>
                <w:sz w:val="16"/>
              </w:rPr>
              <w:t>259.00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259.00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2130599</w:t>
            </w:r>
          </w:p>
        </w:tc>
        <w:tc>
          <w:tcPr>
            <w:tcW w:w="2700" w:type="dxa"/>
            <w:vAlign w:val="center"/>
          </w:tcPr>
          <w:p>
            <w:pPr>
              <w:jc w:val="left"/>
            </w:pPr>
            <w:r>
              <w:rPr>
                <w:rFonts w:ascii="宋体" w:hAnsi="宋体" w:eastAsia="宋体" w:cs="宋体"/>
                <w:b w:val="0"/>
                <w:i w:val="0"/>
                <w:color w:val="000000"/>
                <w:sz w:val="16"/>
              </w:rPr>
              <w:t>其他巩固脱贫攻坚成果衔接乡村振兴支出</w:t>
            </w:r>
          </w:p>
        </w:tc>
        <w:tc>
          <w:tcPr>
            <w:tcW w:w="1420" w:type="dxa"/>
            <w:vAlign w:val="center"/>
          </w:tcPr>
          <w:p>
            <w:pPr>
              <w:jc w:val="right"/>
            </w:pPr>
            <w:r>
              <w:rPr>
                <w:rFonts w:ascii="宋体" w:hAnsi="宋体" w:eastAsia="宋体" w:cs="宋体"/>
                <w:b w:val="0"/>
                <w:i w:val="0"/>
                <w:color w:val="000000"/>
                <w:sz w:val="16"/>
              </w:rPr>
              <w:t>39.37</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39.37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21307</w:t>
            </w:r>
          </w:p>
        </w:tc>
        <w:tc>
          <w:tcPr>
            <w:tcW w:w="2700" w:type="dxa"/>
            <w:vAlign w:val="center"/>
          </w:tcPr>
          <w:p>
            <w:pPr>
              <w:jc w:val="left"/>
            </w:pPr>
            <w:r>
              <w:rPr>
                <w:rFonts w:ascii="宋体" w:hAnsi="宋体" w:eastAsia="宋体" w:cs="宋体"/>
                <w:b w:val="0"/>
                <w:i w:val="0"/>
                <w:color w:val="000000"/>
                <w:sz w:val="16"/>
              </w:rPr>
              <w:t>农村综合改革</w:t>
            </w:r>
          </w:p>
        </w:tc>
        <w:tc>
          <w:tcPr>
            <w:tcW w:w="1420" w:type="dxa"/>
            <w:vAlign w:val="center"/>
          </w:tcPr>
          <w:p>
            <w:pPr>
              <w:jc w:val="right"/>
            </w:pPr>
            <w:r>
              <w:rPr>
                <w:rFonts w:ascii="宋体" w:hAnsi="宋体" w:eastAsia="宋体" w:cs="宋体"/>
                <w:b w:val="0"/>
                <w:i w:val="0"/>
                <w:color w:val="000000"/>
                <w:sz w:val="16"/>
              </w:rPr>
              <w:t>353.48</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353.48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2130701</w:t>
            </w:r>
          </w:p>
        </w:tc>
        <w:tc>
          <w:tcPr>
            <w:tcW w:w="2700" w:type="dxa"/>
            <w:vAlign w:val="center"/>
          </w:tcPr>
          <w:p>
            <w:pPr>
              <w:jc w:val="left"/>
            </w:pPr>
            <w:r>
              <w:rPr>
                <w:rFonts w:ascii="宋体" w:hAnsi="宋体" w:eastAsia="宋体" w:cs="宋体"/>
                <w:b w:val="0"/>
                <w:i w:val="0"/>
                <w:color w:val="000000"/>
                <w:sz w:val="16"/>
              </w:rPr>
              <w:t>对村级公益事业建设的补助</w:t>
            </w:r>
          </w:p>
        </w:tc>
        <w:tc>
          <w:tcPr>
            <w:tcW w:w="1420" w:type="dxa"/>
            <w:vAlign w:val="center"/>
          </w:tcPr>
          <w:p>
            <w:pPr>
              <w:jc w:val="right"/>
            </w:pPr>
            <w:r>
              <w:rPr>
                <w:rFonts w:ascii="宋体" w:hAnsi="宋体" w:eastAsia="宋体" w:cs="宋体"/>
                <w:b w:val="0"/>
                <w:i w:val="0"/>
                <w:color w:val="000000"/>
                <w:sz w:val="16"/>
              </w:rPr>
              <w:t>96.00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96.00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2130705</w:t>
            </w:r>
          </w:p>
        </w:tc>
        <w:tc>
          <w:tcPr>
            <w:tcW w:w="2700" w:type="dxa"/>
            <w:vAlign w:val="center"/>
          </w:tcPr>
          <w:p>
            <w:pPr>
              <w:jc w:val="left"/>
            </w:pPr>
            <w:r>
              <w:rPr>
                <w:rFonts w:ascii="宋体" w:hAnsi="宋体" w:eastAsia="宋体" w:cs="宋体"/>
                <w:b w:val="0"/>
                <w:i w:val="0"/>
                <w:color w:val="000000"/>
                <w:sz w:val="16"/>
              </w:rPr>
              <w:t>对村民委员会和村党支部的补助</w:t>
            </w:r>
          </w:p>
        </w:tc>
        <w:tc>
          <w:tcPr>
            <w:tcW w:w="1420" w:type="dxa"/>
            <w:vAlign w:val="center"/>
          </w:tcPr>
          <w:p>
            <w:pPr>
              <w:jc w:val="right"/>
            </w:pPr>
            <w:r>
              <w:rPr>
                <w:rFonts w:ascii="宋体" w:hAnsi="宋体" w:eastAsia="宋体" w:cs="宋体"/>
                <w:b w:val="0"/>
                <w:i w:val="0"/>
                <w:color w:val="000000"/>
                <w:sz w:val="16"/>
              </w:rPr>
              <w:t>154.38</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154.38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2130799</w:t>
            </w:r>
          </w:p>
        </w:tc>
        <w:tc>
          <w:tcPr>
            <w:tcW w:w="2700" w:type="dxa"/>
            <w:vAlign w:val="center"/>
          </w:tcPr>
          <w:p>
            <w:pPr>
              <w:jc w:val="left"/>
            </w:pPr>
            <w:r>
              <w:rPr>
                <w:rFonts w:ascii="宋体" w:hAnsi="宋体" w:eastAsia="宋体" w:cs="宋体"/>
                <w:b w:val="0"/>
                <w:i w:val="0"/>
                <w:color w:val="000000"/>
                <w:sz w:val="16"/>
              </w:rPr>
              <w:t>其他农村综合改革支出</w:t>
            </w:r>
          </w:p>
        </w:tc>
        <w:tc>
          <w:tcPr>
            <w:tcW w:w="1420" w:type="dxa"/>
            <w:vAlign w:val="center"/>
          </w:tcPr>
          <w:p>
            <w:pPr>
              <w:jc w:val="right"/>
            </w:pPr>
            <w:r>
              <w:rPr>
                <w:rFonts w:ascii="宋体" w:hAnsi="宋体" w:eastAsia="宋体" w:cs="宋体"/>
                <w:b w:val="0"/>
                <w:i w:val="0"/>
                <w:color w:val="000000"/>
                <w:sz w:val="16"/>
              </w:rPr>
              <w:t>103.10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103.10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215</w:t>
            </w:r>
          </w:p>
        </w:tc>
        <w:tc>
          <w:tcPr>
            <w:tcW w:w="2700" w:type="dxa"/>
            <w:vAlign w:val="center"/>
          </w:tcPr>
          <w:p>
            <w:pPr>
              <w:jc w:val="left"/>
            </w:pPr>
            <w:r>
              <w:rPr>
                <w:rFonts w:ascii="宋体" w:hAnsi="宋体" w:eastAsia="宋体" w:cs="宋体"/>
                <w:b w:val="0"/>
                <w:i w:val="0"/>
                <w:color w:val="000000"/>
                <w:sz w:val="16"/>
              </w:rPr>
              <w:t>资源勘探工业信息等支出</w:t>
            </w:r>
          </w:p>
        </w:tc>
        <w:tc>
          <w:tcPr>
            <w:tcW w:w="1420" w:type="dxa"/>
            <w:vAlign w:val="center"/>
          </w:tcPr>
          <w:p>
            <w:pPr>
              <w:jc w:val="right"/>
            </w:pPr>
            <w:r>
              <w:rPr>
                <w:rFonts w:ascii="宋体" w:hAnsi="宋体" w:eastAsia="宋体" w:cs="宋体"/>
                <w:b w:val="0"/>
                <w:i w:val="0"/>
                <w:color w:val="000000"/>
                <w:sz w:val="16"/>
              </w:rPr>
              <w:t>600.46</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600.46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21508</w:t>
            </w:r>
          </w:p>
        </w:tc>
        <w:tc>
          <w:tcPr>
            <w:tcW w:w="2700" w:type="dxa"/>
            <w:vAlign w:val="center"/>
          </w:tcPr>
          <w:p>
            <w:pPr>
              <w:jc w:val="left"/>
            </w:pPr>
            <w:r>
              <w:rPr>
                <w:rFonts w:ascii="宋体" w:hAnsi="宋体" w:eastAsia="宋体" w:cs="宋体"/>
                <w:b w:val="0"/>
                <w:i w:val="0"/>
                <w:color w:val="000000"/>
                <w:sz w:val="16"/>
              </w:rPr>
              <w:t>支持中小企业发展和管理支出</w:t>
            </w:r>
          </w:p>
        </w:tc>
        <w:tc>
          <w:tcPr>
            <w:tcW w:w="1420" w:type="dxa"/>
            <w:vAlign w:val="center"/>
          </w:tcPr>
          <w:p>
            <w:pPr>
              <w:jc w:val="right"/>
            </w:pPr>
            <w:r>
              <w:rPr>
                <w:rFonts w:ascii="宋体" w:hAnsi="宋体" w:eastAsia="宋体" w:cs="宋体"/>
                <w:b w:val="0"/>
                <w:i w:val="0"/>
                <w:color w:val="000000"/>
                <w:sz w:val="16"/>
              </w:rPr>
              <w:t>600.46</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600.46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2150804</w:t>
            </w:r>
          </w:p>
        </w:tc>
        <w:tc>
          <w:tcPr>
            <w:tcW w:w="2700" w:type="dxa"/>
            <w:vAlign w:val="center"/>
          </w:tcPr>
          <w:p>
            <w:pPr>
              <w:jc w:val="left"/>
            </w:pPr>
            <w:r>
              <w:rPr>
                <w:rFonts w:ascii="宋体" w:hAnsi="宋体" w:eastAsia="宋体" w:cs="宋体"/>
                <w:b w:val="0"/>
                <w:i w:val="0"/>
                <w:color w:val="000000"/>
                <w:sz w:val="16"/>
              </w:rPr>
              <w:t>科技型中小企业技术创新基金</w:t>
            </w:r>
          </w:p>
        </w:tc>
        <w:tc>
          <w:tcPr>
            <w:tcW w:w="1420" w:type="dxa"/>
            <w:vAlign w:val="center"/>
          </w:tcPr>
          <w:p>
            <w:pPr>
              <w:jc w:val="right"/>
            </w:pPr>
            <w:r>
              <w:rPr>
                <w:rFonts w:ascii="宋体" w:hAnsi="宋体" w:eastAsia="宋体" w:cs="宋体"/>
                <w:b w:val="0"/>
                <w:i w:val="0"/>
                <w:color w:val="000000"/>
                <w:sz w:val="16"/>
              </w:rPr>
              <w:t>600.46</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600.46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w:t>
            </w:r>
          </w:p>
        </w:tc>
        <w:tc>
          <w:tcPr>
            <w:tcW w:w="2700" w:type="dxa"/>
            <w:vAlign w:val="center"/>
          </w:tcPr>
          <w:p>
            <w:pPr>
              <w:jc w:val="left"/>
            </w:pPr>
            <w:r>
              <w:rPr>
                <w:rFonts w:ascii="宋体" w:hAnsi="宋体" w:eastAsia="宋体" w:cs="宋体"/>
                <w:b w:val="0"/>
                <w:i w:val="0"/>
                <w:color w:val="000000"/>
                <w:sz w:val="16"/>
              </w:rPr>
              <w:t>住房保障支出</w:t>
            </w:r>
          </w:p>
        </w:tc>
        <w:tc>
          <w:tcPr>
            <w:tcW w:w="1420" w:type="dxa"/>
            <w:vAlign w:val="center"/>
          </w:tcPr>
          <w:p>
            <w:pPr>
              <w:jc w:val="right"/>
            </w:pPr>
            <w:r>
              <w:rPr>
                <w:rFonts w:ascii="宋体" w:hAnsi="宋体" w:eastAsia="宋体" w:cs="宋体"/>
                <w:b w:val="0"/>
                <w:i w:val="0"/>
                <w:color w:val="000000"/>
                <w:sz w:val="16"/>
              </w:rPr>
              <w:t>63.48</w:t>
            </w:r>
          </w:p>
        </w:tc>
        <w:tc>
          <w:tcPr>
            <w:tcW w:w="1520" w:type="dxa"/>
            <w:vAlign w:val="center"/>
          </w:tcPr>
          <w:p>
            <w:pPr>
              <w:jc w:val="right"/>
            </w:pPr>
            <w:r>
              <w:rPr>
                <w:rFonts w:ascii="宋体" w:hAnsi="宋体" w:eastAsia="宋体" w:cs="宋体"/>
                <w:b w:val="0"/>
                <w:i w:val="0"/>
                <w:color w:val="000000"/>
                <w:sz w:val="16"/>
              </w:rPr>
              <w:t>63.48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w:t>
            </w:r>
          </w:p>
        </w:tc>
        <w:tc>
          <w:tcPr>
            <w:tcW w:w="2700" w:type="dxa"/>
            <w:vAlign w:val="center"/>
          </w:tcPr>
          <w:p>
            <w:pPr>
              <w:jc w:val="left"/>
            </w:pPr>
            <w:r>
              <w:rPr>
                <w:rFonts w:ascii="宋体" w:hAnsi="宋体" w:eastAsia="宋体" w:cs="宋体"/>
                <w:b w:val="0"/>
                <w:i w:val="0"/>
                <w:color w:val="000000"/>
                <w:sz w:val="16"/>
              </w:rPr>
              <w:t>住房改革支出</w:t>
            </w:r>
          </w:p>
        </w:tc>
        <w:tc>
          <w:tcPr>
            <w:tcW w:w="1420" w:type="dxa"/>
            <w:vAlign w:val="center"/>
          </w:tcPr>
          <w:p>
            <w:pPr>
              <w:jc w:val="right"/>
            </w:pPr>
            <w:r>
              <w:rPr>
                <w:rFonts w:ascii="宋体" w:hAnsi="宋体" w:eastAsia="宋体" w:cs="宋体"/>
                <w:b w:val="0"/>
                <w:i w:val="0"/>
                <w:color w:val="000000"/>
                <w:sz w:val="16"/>
              </w:rPr>
              <w:t>63.48</w:t>
            </w:r>
          </w:p>
        </w:tc>
        <w:tc>
          <w:tcPr>
            <w:tcW w:w="1520" w:type="dxa"/>
            <w:vAlign w:val="center"/>
          </w:tcPr>
          <w:p>
            <w:pPr>
              <w:jc w:val="right"/>
            </w:pPr>
            <w:r>
              <w:rPr>
                <w:rFonts w:ascii="宋体" w:hAnsi="宋体" w:eastAsia="宋体" w:cs="宋体"/>
                <w:b w:val="0"/>
                <w:i w:val="0"/>
                <w:color w:val="000000"/>
                <w:sz w:val="16"/>
              </w:rPr>
              <w:t>63.48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2210201</w:t>
            </w:r>
          </w:p>
        </w:tc>
        <w:tc>
          <w:tcPr>
            <w:tcW w:w="2700" w:type="dxa"/>
            <w:vAlign w:val="center"/>
          </w:tcPr>
          <w:p>
            <w:pPr>
              <w:jc w:val="left"/>
            </w:pPr>
            <w:r>
              <w:rPr>
                <w:rFonts w:ascii="宋体" w:hAnsi="宋体" w:eastAsia="宋体" w:cs="宋体"/>
                <w:b w:val="0"/>
                <w:i w:val="0"/>
                <w:color w:val="000000"/>
                <w:sz w:val="16"/>
              </w:rPr>
              <w:t>住房公积金</w:t>
            </w:r>
          </w:p>
        </w:tc>
        <w:tc>
          <w:tcPr>
            <w:tcW w:w="1420" w:type="dxa"/>
            <w:vAlign w:val="center"/>
          </w:tcPr>
          <w:p>
            <w:pPr>
              <w:jc w:val="right"/>
            </w:pPr>
            <w:r>
              <w:rPr>
                <w:rFonts w:ascii="宋体" w:hAnsi="宋体" w:eastAsia="宋体" w:cs="宋体"/>
                <w:b w:val="0"/>
                <w:i w:val="0"/>
                <w:color w:val="000000"/>
                <w:sz w:val="16"/>
              </w:rPr>
              <w:t>63.48</w:t>
            </w:r>
          </w:p>
        </w:tc>
        <w:tc>
          <w:tcPr>
            <w:tcW w:w="1520" w:type="dxa"/>
            <w:vAlign w:val="center"/>
          </w:tcPr>
          <w:p>
            <w:pPr>
              <w:jc w:val="right"/>
            </w:pPr>
            <w:r>
              <w:rPr>
                <w:rFonts w:ascii="宋体" w:hAnsi="宋体" w:eastAsia="宋体" w:cs="宋体"/>
                <w:b w:val="0"/>
                <w:i w:val="0"/>
                <w:color w:val="000000"/>
                <w:sz w:val="16"/>
              </w:rPr>
              <w:t>63.48</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224</w:t>
            </w:r>
          </w:p>
        </w:tc>
        <w:tc>
          <w:tcPr>
            <w:tcW w:w="2700" w:type="dxa"/>
            <w:vAlign w:val="center"/>
          </w:tcPr>
          <w:p>
            <w:pPr>
              <w:jc w:val="left"/>
            </w:pPr>
            <w:r>
              <w:rPr>
                <w:rFonts w:ascii="宋体" w:hAnsi="宋体" w:eastAsia="宋体" w:cs="宋体"/>
                <w:b w:val="0"/>
                <w:i w:val="0"/>
                <w:color w:val="000000"/>
                <w:sz w:val="16"/>
              </w:rPr>
              <w:t>灾害防治及应急管理支出</w:t>
            </w:r>
          </w:p>
        </w:tc>
        <w:tc>
          <w:tcPr>
            <w:tcW w:w="1420" w:type="dxa"/>
            <w:vAlign w:val="center"/>
          </w:tcPr>
          <w:p>
            <w:pPr>
              <w:jc w:val="right"/>
            </w:pPr>
            <w:r>
              <w:rPr>
                <w:rFonts w:ascii="宋体" w:hAnsi="宋体" w:eastAsia="宋体" w:cs="宋体"/>
                <w:b w:val="0"/>
                <w:i w:val="0"/>
                <w:color w:val="000000"/>
                <w:sz w:val="16"/>
              </w:rPr>
              <w:t>15.00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22407</w:t>
            </w:r>
          </w:p>
        </w:tc>
        <w:tc>
          <w:tcPr>
            <w:tcW w:w="2700" w:type="dxa"/>
            <w:vAlign w:val="center"/>
          </w:tcPr>
          <w:p>
            <w:pPr>
              <w:jc w:val="left"/>
            </w:pPr>
            <w:r>
              <w:rPr>
                <w:rFonts w:ascii="宋体" w:hAnsi="宋体" w:eastAsia="宋体" w:cs="宋体"/>
                <w:b w:val="0"/>
                <w:i w:val="0"/>
                <w:color w:val="000000"/>
                <w:sz w:val="16"/>
              </w:rPr>
              <w:t>自然灾害救灾及恢复重建支出</w:t>
            </w:r>
          </w:p>
        </w:tc>
        <w:tc>
          <w:tcPr>
            <w:tcW w:w="1420" w:type="dxa"/>
            <w:vAlign w:val="center"/>
          </w:tcPr>
          <w:p>
            <w:pPr>
              <w:jc w:val="right"/>
            </w:pPr>
            <w:r>
              <w:rPr>
                <w:rFonts w:ascii="宋体" w:hAnsi="宋体" w:eastAsia="宋体" w:cs="宋体"/>
                <w:b w:val="0"/>
                <w:i w:val="0"/>
                <w:color w:val="000000"/>
                <w:sz w:val="16"/>
              </w:rPr>
              <w:t>15.00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2240703</w:t>
            </w:r>
          </w:p>
        </w:tc>
        <w:tc>
          <w:tcPr>
            <w:tcW w:w="2700" w:type="dxa"/>
            <w:vAlign w:val="center"/>
          </w:tcPr>
          <w:p>
            <w:pPr>
              <w:jc w:val="left"/>
            </w:pPr>
            <w:r>
              <w:rPr>
                <w:rFonts w:ascii="宋体" w:hAnsi="宋体" w:eastAsia="宋体" w:cs="宋体"/>
                <w:b w:val="0"/>
                <w:i w:val="0"/>
                <w:color w:val="000000"/>
                <w:sz w:val="16"/>
              </w:rPr>
              <w:t>自然灾害救灾补助</w:t>
            </w:r>
          </w:p>
        </w:tc>
        <w:tc>
          <w:tcPr>
            <w:tcW w:w="1420" w:type="dxa"/>
            <w:vAlign w:val="center"/>
          </w:tcPr>
          <w:p>
            <w:pPr>
              <w:jc w:val="right"/>
            </w:pPr>
            <w:r>
              <w:rPr>
                <w:rFonts w:ascii="宋体" w:hAnsi="宋体" w:eastAsia="宋体" w:cs="宋体"/>
                <w:b w:val="0"/>
                <w:i w:val="0"/>
                <w:color w:val="000000"/>
                <w:sz w:val="16"/>
              </w:rPr>
              <w:t>15.00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15.00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229</w:t>
            </w:r>
          </w:p>
        </w:tc>
        <w:tc>
          <w:tcPr>
            <w:tcW w:w="2700" w:type="dxa"/>
            <w:vAlign w:val="center"/>
          </w:tcPr>
          <w:p>
            <w:pPr>
              <w:jc w:val="left"/>
            </w:pPr>
            <w:r>
              <w:rPr>
                <w:rFonts w:ascii="宋体" w:hAnsi="宋体" w:eastAsia="宋体" w:cs="宋体"/>
                <w:b w:val="0"/>
                <w:i w:val="0"/>
                <w:color w:val="000000"/>
                <w:sz w:val="16"/>
              </w:rPr>
              <w:t>其他支出</w:t>
            </w:r>
          </w:p>
        </w:tc>
        <w:tc>
          <w:tcPr>
            <w:tcW w:w="1420" w:type="dxa"/>
            <w:vAlign w:val="center"/>
          </w:tcPr>
          <w:p>
            <w:pPr>
              <w:jc w:val="right"/>
            </w:pPr>
            <w:r>
              <w:rPr>
                <w:rFonts w:ascii="宋体" w:hAnsi="宋体" w:eastAsia="宋体" w:cs="宋体"/>
                <w:b w:val="0"/>
                <w:i w:val="0"/>
                <w:color w:val="000000"/>
                <w:sz w:val="16"/>
              </w:rPr>
              <w:t>7.00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7.00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22999</w:t>
            </w:r>
          </w:p>
        </w:tc>
        <w:tc>
          <w:tcPr>
            <w:tcW w:w="2700" w:type="dxa"/>
            <w:vAlign w:val="center"/>
          </w:tcPr>
          <w:p>
            <w:pPr>
              <w:jc w:val="left"/>
            </w:pPr>
            <w:r>
              <w:rPr>
                <w:rFonts w:ascii="宋体" w:hAnsi="宋体" w:eastAsia="宋体" w:cs="宋体"/>
                <w:b w:val="0"/>
                <w:i w:val="0"/>
                <w:color w:val="000000"/>
                <w:sz w:val="16"/>
              </w:rPr>
              <w:t>其他支出</w:t>
            </w:r>
          </w:p>
        </w:tc>
        <w:tc>
          <w:tcPr>
            <w:tcW w:w="1420" w:type="dxa"/>
            <w:vAlign w:val="center"/>
          </w:tcPr>
          <w:p>
            <w:pPr>
              <w:jc w:val="right"/>
            </w:pPr>
            <w:r>
              <w:rPr>
                <w:rFonts w:ascii="宋体" w:hAnsi="宋体" w:eastAsia="宋体" w:cs="宋体"/>
                <w:b w:val="0"/>
                <w:i w:val="0"/>
                <w:color w:val="000000"/>
                <w:sz w:val="16"/>
              </w:rPr>
              <w:t>7.00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7.00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2299999</w:t>
            </w:r>
          </w:p>
        </w:tc>
        <w:tc>
          <w:tcPr>
            <w:tcW w:w="2700" w:type="dxa"/>
            <w:vAlign w:val="center"/>
          </w:tcPr>
          <w:p>
            <w:pPr>
              <w:jc w:val="left"/>
            </w:pPr>
            <w:r>
              <w:rPr>
                <w:rFonts w:ascii="宋体" w:hAnsi="宋体" w:eastAsia="宋体" w:cs="宋体"/>
                <w:b w:val="0"/>
                <w:i w:val="0"/>
                <w:color w:val="000000"/>
                <w:sz w:val="16"/>
              </w:rPr>
              <w:t>其他支出</w:t>
            </w:r>
          </w:p>
        </w:tc>
        <w:tc>
          <w:tcPr>
            <w:tcW w:w="1420" w:type="dxa"/>
            <w:vAlign w:val="center"/>
          </w:tcPr>
          <w:p>
            <w:pPr>
              <w:jc w:val="right"/>
            </w:pPr>
            <w:r>
              <w:rPr>
                <w:rFonts w:ascii="宋体" w:hAnsi="宋体" w:eastAsia="宋体" w:cs="宋体"/>
                <w:b w:val="0"/>
                <w:i w:val="0"/>
                <w:color w:val="000000"/>
                <w:sz w:val="16"/>
              </w:rPr>
              <w:t>7.00</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7.00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部门：浮梁县经公桥镇人民政府</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793.17</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15.90</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188.10</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137.10</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66.83</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pPr>
              <w:jc w:val="right"/>
            </w:pPr>
            <w:r>
              <w:rPr>
                <w:rFonts w:ascii="宋体" w:hAnsi="宋体" w:eastAsia="宋体" w:cs="宋体"/>
                <w:b w:val="0"/>
                <w:i w:val="0"/>
                <w:color w:val="000000"/>
                <w:sz w:val="9"/>
              </w:rPr>
              <w:t>200.64</w:t>
            </w: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74.60</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pPr>
              <w:jc w:val="right"/>
            </w:pPr>
            <w:r>
              <w:rPr>
                <w:rFonts w:ascii="宋体" w:hAnsi="宋体" w:eastAsia="宋体" w:cs="宋体"/>
                <w:b w:val="0"/>
                <w:i w:val="0"/>
                <w:color w:val="000000"/>
                <w:sz w:val="9"/>
              </w:rPr>
              <w:t>37.30</w:t>
            </w: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24.19</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0.93</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63.48</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10.50</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pPr>
              <w:jc w:val="right"/>
            </w:pPr>
            <w:r>
              <w:rPr>
                <w:rFonts w:ascii="宋体" w:hAnsi="宋体" w:eastAsia="宋体" w:cs="宋体"/>
                <w:b w:val="0"/>
                <w:i w:val="0"/>
                <w:color w:val="000000"/>
                <w:sz w:val="9"/>
              </w:rPr>
              <w:t>10.50</w:t>
            </w: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pPr>
              <w:jc w:val="right"/>
            </w:pPr>
            <w:r>
              <w:rPr>
                <w:rFonts w:ascii="宋体" w:hAnsi="宋体" w:eastAsia="宋体" w:cs="宋体"/>
                <w:b w:val="0"/>
                <w:i w:val="0"/>
                <w:color w:val="000000"/>
                <w:sz w:val="9"/>
              </w:rPr>
              <w:t>5.18</w:t>
            </w: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10.22</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pPr>
              <w:jc w:val="right"/>
            </w:pPr>
            <w:r>
              <w:rPr>
                <w:rFonts w:ascii="宋体" w:hAnsi="宋体" w:eastAsia="宋体" w:cs="宋体"/>
                <w:b w:val="0"/>
                <w:i w:val="0"/>
                <w:color w:val="000000"/>
                <w:sz w:val="9"/>
              </w:rPr>
              <w:t>0.50</w:t>
            </w: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803.67</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15.90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部门：浮梁县经公桥镇人民政府</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476.40</w:t>
            </w:r>
          </w:p>
        </w:tc>
        <w:tc>
          <w:tcPr>
            <w:tcW w:w="940" w:type="dxa"/>
            <w:vAlign w:val="center"/>
          </w:tcPr>
          <w:p>
            <w:pPr>
              <w:jc w:val="right"/>
            </w:pPr>
            <w:r>
              <w:rPr>
                <w:rFonts w:ascii="宋体" w:hAnsi="宋体" w:eastAsia="宋体" w:cs="宋体"/>
                <w:b w:val="0"/>
                <w:i w:val="0"/>
                <w:color w:val="000000"/>
                <w:sz w:val="11"/>
              </w:rPr>
              <w:t>476.40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476.40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208</w:t>
            </w:r>
          </w:p>
        </w:tc>
        <w:tc>
          <w:tcPr>
            <w:tcW w:w="1700" w:type="dxa"/>
            <w:vAlign w:val="center"/>
          </w:tcPr>
          <w:p>
            <w:pPr>
              <w:jc w:val="left"/>
            </w:pPr>
            <w:r>
              <w:rPr>
                <w:rFonts w:ascii="宋体" w:hAnsi="宋体" w:eastAsia="宋体" w:cs="宋体"/>
                <w:b w:val="0"/>
                <w:i w:val="0"/>
                <w:color w:val="000000"/>
                <w:sz w:val="11"/>
              </w:rPr>
              <w:t>社会保障和就业支出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94.60</w:t>
            </w:r>
          </w:p>
        </w:tc>
        <w:tc>
          <w:tcPr>
            <w:tcW w:w="940" w:type="dxa"/>
            <w:vAlign w:val="center"/>
          </w:tcPr>
          <w:p>
            <w:pPr>
              <w:jc w:val="right"/>
            </w:pPr>
            <w:r>
              <w:rPr>
                <w:rFonts w:ascii="宋体" w:hAnsi="宋体" w:eastAsia="宋体" w:cs="宋体"/>
                <w:b w:val="0"/>
                <w:i w:val="0"/>
                <w:color w:val="000000"/>
                <w:sz w:val="11"/>
              </w:rPr>
              <w:t>94.60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94.60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20822</w:t>
            </w:r>
          </w:p>
        </w:tc>
        <w:tc>
          <w:tcPr>
            <w:tcW w:w="1700" w:type="dxa"/>
            <w:vAlign w:val="center"/>
          </w:tcPr>
          <w:p>
            <w:pPr>
              <w:jc w:val="left"/>
            </w:pPr>
            <w:r>
              <w:rPr>
                <w:rFonts w:ascii="宋体" w:hAnsi="宋体" w:eastAsia="宋体" w:cs="宋体"/>
                <w:b w:val="0"/>
                <w:i w:val="0"/>
                <w:color w:val="000000"/>
                <w:sz w:val="11"/>
              </w:rPr>
              <w:t>大中型水库移民后期扶持基金支出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94.60</w:t>
            </w:r>
          </w:p>
        </w:tc>
        <w:tc>
          <w:tcPr>
            <w:tcW w:w="940" w:type="dxa"/>
            <w:vAlign w:val="center"/>
          </w:tcPr>
          <w:p>
            <w:pPr>
              <w:jc w:val="right"/>
            </w:pPr>
            <w:r>
              <w:rPr>
                <w:rFonts w:ascii="宋体" w:hAnsi="宋体" w:eastAsia="宋体" w:cs="宋体"/>
                <w:b w:val="0"/>
                <w:i w:val="0"/>
                <w:color w:val="000000"/>
                <w:sz w:val="11"/>
              </w:rPr>
              <w:t>94.60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94.60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2082201</w:t>
            </w:r>
          </w:p>
        </w:tc>
        <w:tc>
          <w:tcPr>
            <w:tcW w:w="1700" w:type="dxa"/>
            <w:vAlign w:val="center"/>
          </w:tcPr>
          <w:p>
            <w:pPr>
              <w:jc w:val="left"/>
            </w:pPr>
            <w:r>
              <w:rPr>
                <w:rFonts w:ascii="宋体" w:hAnsi="宋体" w:eastAsia="宋体" w:cs="宋体"/>
                <w:b w:val="0"/>
                <w:i w:val="0"/>
                <w:color w:val="000000"/>
                <w:sz w:val="11"/>
              </w:rPr>
              <w:t>移民补助</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48.00</w:t>
            </w:r>
          </w:p>
        </w:tc>
        <w:tc>
          <w:tcPr>
            <w:tcW w:w="940" w:type="dxa"/>
            <w:vAlign w:val="center"/>
          </w:tcPr>
          <w:p>
            <w:pPr>
              <w:jc w:val="right"/>
            </w:pPr>
            <w:r>
              <w:rPr>
                <w:rFonts w:ascii="宋体" w:hAnsi="宋体" w:eastAsia="宋体" w:cs="宋体"/>
                <w:b w:val="0"/>
                <w:i w:val="0"/>
                <w:color w:val="000000"/>
                <w:sz w:val="11"/>
              </w:rPr>
              <w:t>48.00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48.00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2082202</w:t>
            </w:r>
          </w:p>
        </w:tc>
        <w:tc>
          <w:tcPr>
            <w:tcW w:w="1700" w:type="dxa"/>
            <w:vAlign w:val="center"/>
          </w:tcPr>
          <w:p>
            <w:pPr>
              <w:jc w:val="left"/>
            </w:pPr>
            <w:r>
              <w:rPr>
                <w:rFonts w:ascii="宋体" w:hAnsi="宋体" w:eastAsia="宋体" w:cs="宋体"/>
                <w:b w:val="0"/>
                <w:i w:val="0"/>
                <w:color w:val="000000"/>
                <w:sz w:val="11"/>
              </w:rPr>
              <w:t>基础设施建设和经济发展</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46.60</w:t>
            </w:r>
          </w:p>
        </w:tc>
        <w:tc>
          <w:tcPr>
            <w:tcW w:w="940" w:type="dxa"/>
            <w:vAlign w:val="center"/>
          </w:tcPr>
          <w:p>
            <w:pPr>
              <w:jc w:val="right"/>
            </w:pPr>
            <w:r>
              <w:rPr>
                <w:rFonts w:ascii="宋体" w:hAnsi="宋体" w:eastAsia="宋体" w:cs="宋体"/>
                <w:b w:val="0"/>
                <w:i w:val="0"/>
                <w:color w:val="000000"/>
                <w:sz w:val="11"/>
              </w:rPr>
              <w:t>46.60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46.60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212</w:t>
            </w:r>
          </w:p>
        </w:tc>
        <w:tc>
          <w:tcPr>
            <w:tcW w:w="1700" w:type="dxa"/>
            <w:vAlign w:val="center"/>
          </w:tcPr>
          <w:p>
            <w:pPr>
              <w:jc w:val="left"/>
            </w:pPr>
            <w:r>
              <w:rPr>
                <w:rFonts w:ascii="宋体" w:hAnsi="宋体" w:eastAsia="宋体" w:cs="宋体"/>
                <w:b w:val="0"/>
                <w:i w:val="0"/>
                <w:color w:val="000000"/>
                <w:sz w:val="11"/>
              </w:rPr>
              <w:t>城乡社区支出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336.80</w:t>
            </w:r>
          </w:p>
        </w:tc>
        <w:tc>
          <w:tcPr>
            <w:tcW w:w="940" w:type="dxa"/>
            <w:vAlign w:val="center"/>
          </w:tcPr>
          <w:p>
            <w:pPr>
              <w:jc w:val="right"/>
            </w:pPr>
            <w:r>
              <w:rPr>
                <w:rFonts w:ascii="宋体" w:hAnsi="宋体" w:eastAsia="宋体" w:cs="宋体"/>
                <w:b w:val="0"/>
                <w:i w:val="0"/>
                <w:color w:val="000000"/>
                <w:sz w:val="11"/>
              </w:rPr>
              <w:t>336.80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336.80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21208</w:t>
            </w:r>
          </w:p>
        </w:tc>
        <w:tc>
          <w:tcPr>
            <w:tcW w:w="1700" w:type="dxa"/>
            <w:vAlign w:val="center"/>
          </w:tcPr>
          <w:p>
            <w:pPr>
              <w:jc w:val="left"/>
            </w:pPr>
            <w:r>
              <w:rPr>
                <w:rFonts w:ascii="宋体" w:hAnsi="宋体" w:eastAsia="宋体" w:cs="宋体"/>
                <w:b w:val="0"/>
                <w:i w:val="0"/>
                <w:color w:val="000000"/>
                <w:sz w:val="11"/>
              </w:rPr>
              <w:t>国有土地使用权出让收入安排的支出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336.80</w:t>
            </w:r>
          </w:p>
        </w:tc>
        <w:tc>
          <w:tcPr>
            <w:tcW w:w="940" w:type="dxa"/>
            <w:vAlign w:val="center"/>
          </w:tcPr>
          <w:p>
            <w:pPr>
              <w:jc w:val="right"/>
            </w:pPr>
            <w:r>
              <w:rPr>
                <w:rFonts w:ascii="宋体" w:hAnsi="宋体" w:eastAsia="宋体" w:cs="宋体"/>
                <w:b w:val="0"/>
                <w:i w:val="0"/>
                <w:color w:val="000000"/>
                <w:sz w:val="11"/>
              </w:rPr>
              <w:t>336.80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336.80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2120804</w:t>
            </w:r>
          </w:p>
        </w:tc>
        <w:tc>
          <w:tcPr>
            <w:tcW w:w="1700" w:type="dxa"/>
            <w:vAlign w:val="center"/>
          </w:tcPr>
          <w:p>
            <w:pPr>
              <w:jc w:val="left"/>
            </w:pPr>
            <w:r>
              <w:rPr>
                <w:rFonts w:ascii="宋体" w:hAnsi="宋体" w:eastAsia="宋体" w:cs="宋体"/>
                <w:b w:val="0"/>
                <w:i w:val="0"/>
                <w:color w:val="000000"/>
                <w:sz w:val="11"/>
              </w:rPr>
              <w:t>农村基础设施建设支出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317.80</w:t>
            </w:r>
          </w:p>
        </w:tc>
        <w:tc>
          <w:tcPr>
            <w:tcW w:w="940" w:type="dxa"/>
            <w:vAlign w:val="center"/>
          </w:tcPr>
          <w:p>
            <w:pPr>
              <w:jc w:val="right"/>
            </w:pPr>
            <w:r>
              <w:rPr>
                <w:rFonts w:ascii="宋体" w:hAnsi="宋体" w:eastAsia="宋体" w:cs="宋体"/>
                <w:b w:val="0"/>
                <w:i w:val="0"/>
                <w:color w:val="000000"/>
                <w:sz w:val="11"/>
              </w:rPr>
              <w:t>317.80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317.80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2120814</w:t>
            </w:r>
          </w:p>
        </w:tc>
        <w:tc>
          <w:tcPr>
            <w:tcW w:w="1700" w:type="dxa"/>
            <w:vAlign w:val="center"/>
          </w:tcPr>
          <w:p>
            <w:pPr>
              <w:jc w:val="left"/>
            </w:pPr>
            <w:r>
              <w:rPr>
                <w:rFonts w:ascii="宋体" w:hAnsi="宋体" w:eastAsia="宋体" w:cs="宋体"/>
                <w:b w:val="0"/>
                <w:i w:val="0"/>
                <w:color w:val="000000"/>
                <w:sz w:val="11"/>
              </w:rPr>
              <w:t>农业生产发展支出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6.00</w:t>
            </w:r>
          </w:p>
        </w:tc>
        <w:tc>
          <w:tcPr>
            <w:tcW w:w="940" w:type="dxa"/>
            <w:vAlign w:val="center"/>
          </w:tcPr>
          <w:p>
            <w:pPr>
              <w:jc w:val="right"/>
            </w:pPr>
            <w:r>
              <w:rPr>
                <w:rFonts w:ascii="宋体" w:hAnsi="宋体" w:eastAsia="宋体" w:cs="宋体"/>
                <w:b w:val="0"/>
                <w:i w:val="0"/>
                <w:color w:val="000000"/>
                <w:sz w:val="11"/>
              </w:rPr>
              <w:t>6.00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6.00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2120816</w:t>
            </w:r>
          </w:p>
        </w:tc>
        <w:tc>
          <w:tcPr>
            <w:tcW w:w="1700" w:type="dxa"/>
            <w:vAlign w:val="center"/>
          </w:tcPr>
          <w:p>
            <w:pPr>
              <w:jc w:val="left"/>
            </w:pPr>
            <w:r>
              <w:rPr>
                <w:rFonts w:ascii="宋体" w:hAnsi="宋体" w:eastAsia="宋体" w:cs="宋体"/>
                <w:b w:val="0"/>
                <w:i w:val="0"/>
                <w:color w:val="000000"/>
                <w:sz w:val="11"/>
              </w:rPr>
              <w:t>农业农村生态环境支出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13.00</w:t>
            </w:r>
          </w:p>
        </w:tc>
        <w:tc>
          <w:tcPr>
            <w:tcW w:w="940" w:type="dxa"/>
            <w:vAlign w:val="center"/>
          </w:tcPr>
          <w:p>
            <w:pPr>
              <w:jc w:val="right"/>
            </w:pPr>
            <w:r>
              <w:rPr>
                <w:rFonts w:ascii="宋体" w:hAnsi="宋体" w:eastAsia="宋体" w:cs="宋体"/>
                <w:b w:val="0"/>
                <w:i w:val="0"/>
                <w:color w:val="000000"/>
                <w:sz w:val="11"/>
              </w:rPr>
              <w:t>13.00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13.00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229</w:t>
            </w:r>
          </w:p>
        </w:tc>
        <w:tc>
          <w:tcPr>
            <w:tcW w:w="1700" w:type="dxa"/>
            <w:vAlign w:val="center"/>
          </w:tcPr>
          <w:p>
            <w:pPr>
              <w:jc w:val="left"/>
            </w:pPr>
            <w:r>
              <w:rPr>
                <w:rFonts w:ascii="宋体" w:hAnsi="宋体" w:eastAsia="宋体" w:cs="宋体"/>
                <w:b w:val="0"/>
                <w:i w:val="0"/>
                <w:color w:val="000000"/>
                <w:sz w:val="11"/>
              </w:rPr>
              <w:t>其他支出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45.00</w:t>
            </w:r>
          </w:p>
        </w:tc>
        <w:tc>
          <w:tcPr>
            <w:tcW w:w="940" w:type="dxa"/>
            <w:vAlign w:val="center"/>
          </w:tcPr>
          <w:p>
            <w:pPr>
              <w:jc w:val="right"/>
            </w:pPr>
            <w:r>
              <w:rPr>
                <w:rFonts w:ascii="宋体" w:hAnsi="宋体" w:eastAsia="宋体" w:cs="宋体"/>
                <w:b w:val="0"/>
                <w:i w:val="0"/>
                <w:color w:val="000000"/>
                <w:sz w:val="11"/>
              </w:rPr>
              <w:t>45.00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45.00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22960</w:t>
            </w:r>
          </w:p>
        </w:tc>
        <w:tc>
          <w:tcPr>
            <w:tcW w:w="1700" w:type="dxa"/>
            <w:vAlign w:val="center"/>
          </w:tcPr>
          <w:p>
            <w:pPr>
              <w:jc w:val="left"/>
            </w:pPr>
            <w:r>
              <w:rPr>
                <w:rFonts w:ascii="宋体" w:hAnsi="宋体" w:eastAsia="宋体" w:cs="宋体"/>
                <w:b w:val="0"/>
                <w:i w:val="0"/>
                <w:color w:val="000000"/>
                <w:sz w:val="11"/>
              </w:rPr>
              <w:t>彩票公益金安排的支出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45.00</w:t>
            </w:r>
          </w:p>
        </w:tc>
        <w:tc>
          <w:tcPr>
            <w:tcW w:w="940" w:type="dxa"/>
            <w:vAlign w:val="center"/>
          </w:tcPr>
          <w:p>
            <w:pPr>
              <w:jc w:val="right"/>
            </w:pPr>
            <w:r>
              <w:rPr>
                <w:rFonts w:ascii="宋体" w:hAnsi="宋体" w:eastAsia="宋体" w:cs="宋体"/>
                <w:b w:val="0"/>
                <w:i w:val="0"/>
                <w:color w:val="000000"/>
                <w:sz w:val="11"/>
              </w:rPr>
              <w:t>45.00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45.00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2296002</w:t>
            </w:r>
          </w:p>
        </w:tc>
        <w:tc>
          <w:tcPr>
            <w:tcW w:w="1700" w:type="dxa"/>
            <w:vAlign w:val="center"/>
          </w:tcPr>
          <w:p>
            <w:pPr>
              <w:jc w:val="left"/>
            </w:pPr>
            <w:r>
              <w:rPr>
                <w:rFonts w:ascii="宋体" w:hAnsi="宋体" w:eastAsia="宋体" w:cs="宋体"/>
                <w:b w:val="0"/>
                <w:i w:val="0"/>
                <w:color w:val="000000"/>
                <w:sz w:val="11"/>
              </w:rPr>
              <w:t>用于社会福利的彩票公益金支出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45.00</w:t>
            </w:r>
          </w:p>
        </w:tc>
        <w:tc>
          <w:tcPr>
            <w:tcW w:w="940" w:type="dxa"/>
            <w:vAlign w:val="center"/>
          </w:tcPr>
          <w:p>
            <w:pPr>
              <w:jc w:val="right"/>
            </w:pPr>
            <w:r>
              <w:rPr>
                <w:rFonts w:ascii="宋体" w:hAnsi="宋体" w:eastAsia="宋体" w:cs="宋体"/>
                <w:b w:val="0"/>
                <w:i w:val="0"/>
                <w:color w:val="000000"/>
                <w:sz w:val="11"/>
              </w:rPr>
              <w:t>45.00</w:t>
            </w:r>
          </w:p>
        </w:tc>
        <w:tc>
          <w:tcPr>
            <w:tcW w:w="980" w:type="dxa"/>
            <w:vAlign w:val="center"/>
          </w:tcPr>
          <w:p/>
        </w:tc>
        <w:tc>
          <w:tcPr>
            <w:tcW w:w="980" w:type="dxa"/>
            <w:vAlign w:val="center"/>
          </w:tcPr>
          <w:p>
            <w:pPr>
              <w:jc w:val="right"/>
            </w:pPr>
            <w:r>
              <w:rPr>
                <w:rFonts w:ascii="宋体" w:hAnsi="宋体" w:eastAsia="宋体" w:cs="宋体"/>
                <w:b w:val="0"/>
                <w:i w:val="0"/>
                <w:color w:val="000000"/>
                <w:sz w:val="11"/>
              </w:rPr>
              <w:t>45.00</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部门：浮梁县经公桥镇人民政府</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部门：浮梁县经公桥镇人民政府</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2"/>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45.00</w:t>
            </w:r>
          </w:p>
        </w:tc>
        <w:tc>
          <w:tcPr>
            <w:tcW w:w="1460" w:type="dxa"/>
            <w:vAlign w:val="center"/>
          </w:tcPr>
          <w:p>
            <w:pPr>
              <w:jc w:val="right"/>
            </w:pPr>
            <w:r>
              <w:rPr>
                <w:rFonts w:ascii="宋体" w:hAnsi="宋体" w:eastAsia="宋体" w:cs="宋体"/>
                <w:b w:val="0"/>
                <w:i w:val="0"/>
                <w:color w:val="000000"/>
                <w:sz w:val="16"/>
              </w:rPr>
              <w:t>45.00</w:t>
            </w:r>
          </w:p>
        </w:tc>
        <w:tc>
          <w:tcPr>
            <w:tcW w:w="1586" w:type="dxa"/>
            <w:vAlign w:val="center"/>
          </w:tcPr>
          <w:p>
            <w:pPr>
              <w:jc w:val="right"/>
            </w:pPr>
            <w:r>
              <w:rPr>
                <w:rFonts w:ascii="宋体" w:hAnsi="宋体" w:eastAsia="宋体" w:cs="宋体"/>
                <w:b w:val="0"/>
                <w:i w:val="0"/>
                <w:color w:val="000000"/>
                <w:sz w:val="17"/>
              </w:rPr>
              <w:t>21.65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pPr>
              <w:jc w:val="right"/>
            </w:pPr>
            <w:r>
              <w:rPr>
                <w:rFonts w:ascii="宋体" w:hAnsi="宋体" w:eastAsia="宋体" w:cs="宋体"/>
                <w:b w:val="0"/>
                <w:i w:val="0"/>
                <w:color w:val="000000"/>
                <w:sz w:val="17"/>
              </w:rPr>
              <w:t>15.00</w:t>
            </w:r>
          </w:p>
        </w:tc>
        <w:tc>
          <w:tcPr>
            <w:tcW w:w="1460" w:type="dxa"/>
            <w:vAlign w:val="center"/>
          </w:tcPr>
          <w:p>
            <w:pPr>
              <w:jc w:val="right"/>
            </w:pPr>
            <w:r>
              <w:rPr>
                <w:rFonts w:ascii="宋体" w:hAnsi="宋体" w:eastAsia="宋体" w:cs="宋体"/>
                <w:b w:val="0"/>
                <w:i w:val="0"/>
                <w:color w:val="000000"/>
                <w:sz w:val="16"/>
              </w:rPr>
              <w:t>15.00</w:t>
            </w:r>
          </w:p>
        </w:tc>
        <w:tc>
          <w:tcPr>
            <w:tcW w:w="1586" w:type="dxa"/>
            <w:vAlign w:val="center"/>
          </w:tcPr>
          <w:p>
            <w:pPr>
              <w:jc w:val="right"/>
            </w:pPr>
            <w:r>
              <w:rPr>
                <w:rFonts w:ascii="宋体" w:hAnsi="宋体" w:eastAsia="宋体" w:cs="宋体"/>
                <w:b w:val="0"/>
                <w:i w:val="0"/>
                <w:color w:val="000000"/>
                <w:sz w:val="17"/>
              </w:rPr>
              <w:t>10.69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pPr>
              <w:jc w:val="right"/>
            </w:pPr>
            <w:r>
              <w:rPr>
                <w:rFonts w:ascii="宋体" w:hAnsi="宋体" w:eastAsia="宋体" w:cs="宋体"/>
                <w:b w:val="0"/>
                <w:i w:val="0"/>
                <w:color w:val="000000"/>
                <w:sz w:val="17"/>
              </w:rPr>
              <w:t>15.00</w:t>
            </w:r>
          </w:p>
        </w:tc>
        <w:tc>
          <w:tcPr>
            <w:tcW w:w="1460" w:type="dxa"/>
            <w:vAlign w:val="center"/>
          </w:tcPr>
          <w:p>
            <w:pPr>
              <w:jc w:val="right"/>
            </w:pPr>
            <w:r>
              <w:rPr>
                <w:rFonts w:ascii="宋体" w:hAnsi="宋体" w:eastAsia="宋体" w:cs="宋体"/>
                <w:b w:val="0"/>
                <w:i w:val="0"/>
                <w:color w:val="000000"/>
                <w:sz w:val="16"/>
              </w:rPr>
              <w:t>15.00</w:t>
            </w:r>
          </w:p>
        </w:tc>
        <w:tc>
          <w:tcPr>
            <w:tcW w:w="1586" w:type="dxa"/>
            <w:vAlign w:val="center"/>
          </w:tcPr>
          <w:p>
            <w:pPr>
              <w:jc w:val="right"/>
            </w:pPr>
            <w:r>
              <w:rPr>
                <w:rFonts w:ascii="宋体" w:hAnsi="宋体" w:eastAsia="宋体" w:cs="宋体"/>
                <w:b w:val="0"/>
                <w:i w:val="0"/>
                <w:color w:val="000000"/>
                <w:sz w:val="17"/>
              </w:rPr>
              <w:t>10.69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30.00</w:t>
            </w:r>
          </w:p>
        </w:tc>
        <w:tc>
          <w:tcPr>
            <w:tcW w:w="1460" w:type="dxa"/>
            <w:vAlign w:val="center"/>
          </w:tcPr>
          <w:p>
            <w:pPr>
              <w:jc w:val="right"/>
            </w:pPr>
            <w:r>
              <w:rPr>
                <w:rFonts w:ascii="宋体" w:hAnsi="宋体" w:eastAsia="宋体" w:cs="宋体"/>
                <w:b w:val="0"/>
                <w:i w:val="0"/>
                <w:color w:val="000000"/>
                <w:sz w:val="16"/>
              </w:rPr>
              <w:t>30.00</w:t>
            </w:r>
          </w:p>
        </w:tc>
        <w:tc>
          <w:tcPr>
            <w:tcW w:w="1586" w:type="dxa"/>
            <w:vAlign w:val="center"/>
          </w:tcPr>
          <w:p>
            <w:pPr>
              <w:jc w:val="right"/>
            </w:pPr>
            <w:r>
              <w:rPr>
                <w:rFonts w:ascii="宋体" w:hAnsi="宋体" w:eastAsia="宋体" w:cs="宋体"/>
                <w:b w:val="0"/>
                <w:i w:val="0"/>
                <w:color w:val="000000"/>
                <w:sz w:val="17"/>
              </w:rPr>
              <w:t>10.96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10.96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224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989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6"/>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pPr>
              <w:jc w:val="left"/>
            </w:pPr>
            <w:r>
              <w:rPr>
                <w:rFonts w:ascii="宋体" w:hAnsi="宋体" w:eastAsia="宋体" w:cs="宋体"/>
                <w:sz w:val="20"/>
              </w:rPr>
              <w:t>部门：</w:t>
            </w:r>
            <w:r>
              <w:rPr>
                <w:rFonts w:hint="eastAsia" w:ascii="宋体" w:hAnsi="宋体" w:eastAsia="宋体" w:cs="宋体"/>
                <w:b w:val="0"/>
                <w:i w:val="0"/>
                <w:color w:val="000000"/>
                <w:sz w:val="20"/>
              </w:rPr>
              <w:t>浮梁县经公桥镇人民政府</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本部门2023年度收入总计4008.23万元，其中年初结转和结余0.00万元，与上年持平；使用非财政拨款结余和专用结余0.00万元，与上年持平；本年收入合计4008.23万元，比上年减少520.55万元，下降11.49%。</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本年收入的具体构成：财政拨款收入4008.23万元，占100.00%；事业收入0.00万元，占0.00%；经营收入0.00万元，占0.00%；上级补助收入0.00万元，占0.00%；附属单位上缴收入0.00万元，占0.00%；其他收入0.00万元，占0.00%。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本部门2023年度支出总计4008.23万元，其中本年支出合计4008.23万元，比上年减少520.55万元，下降11.49%；结余分配0.00万元，与上年持平；年末结转和结余0.00万元，与上年持平。</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本年支出的具体构成：基本支出819.57万元，占20.45%；项目支出3188.67万元，占79.55%；经营支出0.00万元，占0.00%；上缴上级支出0.00万元，占0.00%；对附属单位补助支出0.00万元，占0.00%。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本部门2023年度财政拨款本年支出年初预算数2123.11万元，决算数4008.23万元，完成年初预算的188.79%。其中：</w:t>
      </w:r>
    </w:p>
    <w:p>
      <w:pPr>
        <w:numPr>
          <w:ilvl w:val="0"/>
          <w:numId w:val="1"/>
        </w:numPr>
        <w:ind w:left="0" w:leftChars="0" w:firstLine="420" w:firstLineChars="0"/>
        <w:jc w:val="left"/>
        <w:rPr>
          <w:rFonts w:hint="eastAsia" w:ascii="仿宋_GB2312" w:hAnsi="仿宋_GB2312" w:eastAsia="仿宋_GB2312"/>
          <w:sz w:val="32"/>
          <w:szCs w:val="32"/>
        </w:rPr>
      </w:pPr>
      <w:r>
        <w:rPr>
          <w:rFonts w:hint="eastAsia" w:ascii="仿宋_GB2312" w:hAnsi="仿宋_GB2312" w:eastAsia="仿宋_GB2312" w:cs="Times New Roman"/>
          <w:sz w:val="32"/>
          <w:szCs w:val="32"/>
        </w:rPr>
        <w:t xml:space="preserve">一般公共服务支出（类）年初预算数994.00万元，决算数783.83万元，完成年初预算的78.86%。 </w:t>
      </w:r>
    </w:p>
    <w:p>
      <w:pPr>
        <w:numPr>
          <w:ilvl w:val="0"/>
          <w:numId w:val="1"/>
        </w:numPr>
        <w:ind w:left="0" w:leftChars="0" w:firstLine="420" w:firstLineChars="0"/>
        <w:jc w:val="left"/>
        <w:rPr>
          <w:rFonts w:hint="eastAsia" w:ascii="仿宋_GB2312" w:hAnsi="仿宋_GB2312" w:eastAsia="仿宋_GB2312"/>
          <w:sz w:val="32"/>
          <w:szCs w:val="32"/>
        </w:rPr>
      </w:pPr>
      <w:r>
        <w:rPr>
          <w:rFonts w:hint="eastAsia" w:ascii="仿宋_GB2312" w:hAnsi="仿宋_GB2312" w:eastAsia="仿宋_GB2312"/>
          <w:sz w:val="32"/>
          <w:szCs w:val="32"/>
        </w:rPr>
        <w:t>国防支出（类）年初预算数5.00万元，决算数5.00万元，完成年初预算的100.00%。</w:t>
      </w:r>
    </w:p>
    <w:p>
      <w:pPr>
        <w:numPr>
          <w:ilvl w:val="0"/>
          <w:numId w:val="1"/>
        </w:numPr>
        <w:ind w:left="0" w:leftChars="0" w:firstLine="420" w:firstLineChars="0"/>
        <w:jc w:val="left"/>
        <w:rPr>
          <w:rFonts w:hint="eastAsia" w:ascii="仿宋_GB2312" w:hAnsi="仿宋_GB2312" w:eastAsia="仿宋_GB2312"/>
          <w:sz w:val="32"/>
          <w:szCs w:val="32"/>
        </w:rPr>
      </w:pPr>
      <w:r>
        <w:rPr>
          <w:rFonts w:hint="eastAsia" w:ascii="仿宋_GB2312" w:hAnsi="仿宋_GB2312" w:eastAsia="仿宋_GB2312"/>
          <w:sz w:val="32"/>
          <w:szCs w:val="32"/>
        </w:rPr>
        <w:t>文化旅游体育与传媒支出（类）年初预算数8.00万元，决算数10.00万元，完成年初预算的125.00%。</w:t>
      </w:r>
    </w:p>
    <w:p>
      <w:pPr>
        <w:numPr>
          <w:ilvl w:val="0"/>
          <w:numId w:val="1"/>
        </w:numPr>
        <w:ind w:left="0" w:leftChars="0" w:firstLine="420" w:firstLineChars="0"/>
        <w:jc w:val="left"/>
        <w:rPr>
          <w:rFonts w:hint="eastAsia" w:ascii="仿宋_GB2312" w:hAnsi="仿宋_GB2312" w:eastAsia="仿宋_GB2312"/>
          <w:sz w:val="32"/>
          <w:szCs w:val="32"/>
        </w:rPr>
      </w:pPr>
      <w:r>
        <w:rPr>
          <w:rFonts w:hint="eastAsia" w:ascii="仿宋_GB2312" w:hAnsi="仿宋_GB2312" w:eastAsia="仿宋_GB2312"/>
          <w:sz w:val="32"/>
          <w:szCs w:val="32"/>
        </w:rPr>
        <w:t>社会保障和就业支出（类）年初预算数216.16万元，决算数302.10万元，完成年初预算的139.76%。</w:t>
      </w:r>
    </w:p>
    <w:p>
      <w:pPr>
        <w:numPr>
          <w:ilvl w:val="0"/>
          <w:numId w:val="1"/>
        </w:numPr>
        <w:ind w:left="0" w:leftChars="0" w:firstLine="420" w:firstLineChars="0"/>
        <w:jc w:val="left"/>
        <w:rPr>
          <w:rFonts w:hint="eastAsia" w:ascii="仿宋_GB2312" w:hAnsi="仿宋_GB2312" w:eastAsia="仿宋_GB2312"/>
          <w:sz w:val="32"/>
          <w:szCs w:val="32"/>
        </w:rPr>
      </w:pPr>
      <w:r>
        <w:rPr>
          <w:rFonts w:hint="eastAsia" w:ascii="仿宋_GB2312" w:hAnsi="仿宋_GB2312" w:eastAsia="仿宋_GB2312"/>
          <w:sz w:val="32"/>
          <w:szCs w:val="32"/>
        </w:rPr>
        <w:t>卫生健康支出（类）年初预算数38.76万元，决算数60.04万元，完成年初预算的154.88%。</w:t>
      </w:r>
    </w:p>
    <w:p>
      <w:pPr>
        <w:numPr>
          <w:ilvl w:val="0"/>
          <w:numId w:val="1"/>
        </w:numPr>
        <w:ind w:left="0" w:leftChars="0" w:firstLine="420" w:firstLineChars="0"/>
        <w:jc w:val="left"/>
        <w:rPr>
          <w:rFonts w:hint="eastAsia" w:ascii="仿宋_GB2312" w:hAnsi="仿宋_GB2312" w:eastAsia="仿宋_GB2312"/>
          <w:sz w:val="32"/>
          <w:szCs w:val="32"/>
        </w:rPr>
      </w:pPr>
      <w:r>
        <w:rPr>
          <w:rFonts w:hint="eastAsia" w:ascii="仿宋_GB2312" w:hAnsi="仿宋_GB2312" w:eastAsia="仿宋_GB2312"/>
          <w:sz w:val="32"/>
          <w:szCs w:val="32"/>
        </w:rPr>
        <w:t>节能环保支出（类）年初预算数2.00万元，决算数47.74万元，完成年初预算的2387.00%。</w:t>
      </w:r>
    </w:p>
    <w:p>
      <w:pPr>
        <w:numPr>
          <w:ilvl w:val="0"/>
          <w:numId w:val="1"/>
        </w:numPr>
        <w:ind w:left="0" w:leftChars="0" w:firstLine="420" w:firstLineChars="0"/>
        <w:jc w:val="left"/>
        <w:rPr>
          <w:rFonts w:hint="eastAsia" w:ascii="仿宋_GB2312" w:hAnsi="仿宋_GB2312" w:eastAsia="仿宋_GB2312"/>
          <w:sz w:val="32"/>
          <w:szCs w:val="32"/>
        </w:rPr>
      </w:pPr>
      <w:r>
        <w:rPr>
          <w:rFonts w:hint="eastAsia" w:ascii="仿宋_GB2312" w:hAnsi="仿宋_GB2312" w:eastAsia="仿宋_GB2312"/>
          <w:sz w:val="32"/>
          <w:szCs w:val="32"/>
        </w:rPr>
        <w:t>城乡社区支出（类）年初预算数410.33万元，决算数895.70万元，完成年初预算的218.29%。</w:t>
      </w:r>
    </w:p>
    <w:p>
      <w:pPr>
        <w:numPr>
          <w:ilvl w:val="0"/>
          <w:numId w:val="1"/>
        </w:numPr>
        <w:ind w:left="0" w:leftChars="0" w:firstLine="420" w:firstLineChars="0"/>
        <w:jc w:val="left"/>
        <w:rPr>
          <w:rFonts w:hint="eastAsia" w:ascii="仿宋_GB2312" w:hAnsi="仿宋_GB2312" w:eastAsia="仿宋_GB2312"/>
          <w:sz w:val="32"/>
          <w:szCs w:val="32"/>
        </w:rPr>
      </w:pPr>
      <w:r>
        <w:rPr>
          <w:rFonts w:hint="eastAsia" w:ascii="仿宋_GB2312" w:hAnsi="仿宋_GB2312" w:eastAsia="仿宋_GB2312"/>
          <w:sz w:val="32"/>
          <w:szCs w:val="32"/>
        </w:rPr>
        <w:t>农林水支出（类）年初预算数363.37万元，决算数1172.88万元，完成年初预算的322.78%。</w:t>
      </w:r>
    </w:p>
    <w:p>
      <w:pPr>
        <w:numPr>
          <w:ilvl w:val="0"/>
          <w:numId w:val="1"/>
        </w:numPr>
        <w:ind w:left="0" w:leftChars="0" w:firstLine="420" w:firstLineChars="0"/>
        <w:jc w:val="left"/>
        <w:rPr>
          <w:rFonts w:hint="eastAsia" w:ascii="仿宋_GB2312" w:hAnsi="仿宋_GB2312" w:eastAsia="仿宋_GB2312"/>
          <w:sz w:val="32"/>
          <w:szCs w:val="32"/>
        </w:rPr>
      </w:pPr>
      <w:r>
        <w:rPr>
          <w:rFonts w:hint="eastAsia" w:ascii="仿宋_GB2312" w:hAnsi="仿宋_GB2312" w:eastAsia="仿宋_GB2312"/>
          <w:sz w:val="32"/>
          <w:szCs w:val="32"/>
        </w:rPr>
        <w:t>资源勘探工业信息等支出（类）年初预算数0.00万元，决算数600.46万元。</w:t>
      </w:r>
    </w:p>
    <w:p>
      <w:pPr>
        <w:numPr>
          <w:ilvl w:val="0"/>
          <w:numId w:val="1"/>
        </w:numPr>
        <w:ind w:left="0" w:leftChars="0" w:firstLine="420" w:firstLineChars="0"/>
        <w:jc w:val="left"/>
        <w:rPr>
          <w:rFonts w:hint="eastAsia" w:ascii="仿宋_GB2312" w:hAnsi="仿宋_GB2312" w:eastAsia="仿宋_GB2312"/>
          <w:sz w:val="32"/>
          <w:szCs w:val="32"/>
        </w:rPr>
      </w:pPr>
      <w:r>
        <w:rPr>
          <w:rFonts w:hint="eastAsia" w:ascii="仿宋_GB2312" w:hAnsi="仿宋_GB2312" w:eastAsia="仿宋_GB2312"/>
          <w:sz w:val="32"/>
          <w:szCs w:val="32"/>
        </w:rPr>
        <w:t>住房保障支出（类）年初预算数63.48万元，决算数63.48万元，完成年初预算的100.00%。</w:t>
      </w:r>
    </w:p>
    <w:p>
      <w:pPr>
        <w:numPr>
          <w:ilvl w:val="0"/>
          <w:numId w:val="1"/>
        </w:numPr>
        <w:ind w:left="0" w:leftChars="0" w:firstLine="420" w:firstLineChars="0"/>
        <w:jc w:val="left"/>
        <w:rPr>
          <w:rFonts w:hint="eastAsia" w:ascii="仿宋_GB2312" w:hAnsi="仿宋_GB2312" w:eastAsia="仿宋_GB2312"/>
          <w:sz w:val="32"/>
          <w:szCs w:val="32"/>
        </w:rPr>
      </w:pPr>
      <w:r>
        <w:rPr>
          <w:rFonts w:hint="eastAsia" w:ascii="仿宋_GB2312" w:hAnsi="仿宋_GB2312" w:eastAsia="仿宋_GB2312"/>
          <w:sz w:val="32"/>
          <w:szCs w:val="32"/>
        </w:rPr>
        <w:t>灾害防治及应急管理支出（类）年初预算数0.00万元，决算数15.00万元。</w:t>
      </w:r>
    </w:p>
    <w:p>
      <w:pPr>
        <w:numPr>
          <w:ilvl w:val="0"/>
          <w:numId w:val="1"/>
        </w:numPr>
        <w:ind w:left="0" w:leftChars="0" w:firstLine="420" w:firstLineChars="0"/>
        <w:jc w:val="left"/>
        <w:rPr>
          <w:rFonts w:hint="eastAsia" w:ascii="仿宋_GB2312" w:hAnsi="仿宋_GB2312" w:eastAsia="仿宋_GB2312"/>
          <w:sz w:val="32"/>
          <w:szCs w:val="32"/>
        </w:rPr>
      </w:pPr>
      <w:r>
        <w:rPr>
          <w:rFonts w:hint="eastAsia" w:ascii="仿宋_GB2312" w:hAnsi="仿宋_GB2312" w:eastAsia="仿宋_GB2312"/>
          <w:sz w:val="32"/>
          <w:szCs w:val="32"/>
        </w:rPr>
        <w:t>其他支出（类）年初预算数22.00万元，决算数52.00万元，完成年初预算的236.36%。</w:t>
      </w: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640" w:firstLineChars="200"/>
        <w:jc w:val="left"/>
        <w:rPr>
          <w:rFonts w:hint="eastAsia" w:ascii="仿宋_GB2312" w:hAnsi="仿宋_GB2312" w:eastAsia="仿宋_GB2312"/>
          <w:sz w:val="32"/>
          <w:szCs w:val="32"/>
        </w:rPr>
      </w:pPr>
    </w:p>
    <w:p>
      <w:pPr>
        <w:ind w:firstLine="585"/>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本部门2023年度一般公共预算财政拨款基本支出819.57万元，其中：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（一）工资福利支出793.17万元，比上年增加19.68万元</w:t>
      </w:r>
      <w:r>
        <w:rPr>
          <w:rFonts w:hint="eastAsia" w:ascii="仿宋_GB2312" w:hAnsi="仿宋_GB2312" w:eastAsia="仿宋_GB2312" w:cs="Times New Roman"/>
          <w:sz w:val="32"/>
          <w:szCs w:val="32"/>
        </w:rPr>
        <w:t>，增长2.54%</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（二）商品和服务支出15.90万元，比上年减少173.28万元，下降91.60%。</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（三）对个人和家庭补助支出10.50万元，比上年减少169.72万元，下降94.18%。</w:t>
      </w:r>
    </w:p>
    <w:p>
      <w:pPr>
        <w:ind w:firstLine="585"/>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（四）资本性支出0.00万元，与上年持平</w:t>
      </w:r>
      <w:r>
        <w:rPr>
          <w:rFonts w:hint="eastAsia" w:ascii="仿宋_GB2312" w:hAnsi="仿宋_GB2312" w:eastAsia="仿宋_GB2312"/>
          <w:sz w:val="32"/>
          <w:szCs w:val="32"/>
          <w:lang w:eastAsia="zh-CN"/>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本部门2023年度财政拨款“三公”经费支出全年预算数45.00万元，决算数21.65万元，完成全年预算的48.11%</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决算数比上年减少1.15万元，下降5.04%，其中：</w:t>
      </w:r>
    </w:p>
    <w:p>
      <w:pPr>
        <w:numPr>
          <w:ilvl w:val="0"/>
          <w:numId w:val="2"/>
        </w:numPr>
        <w:ind w:left="0" w:leftChars="0" w:firstLine="420" w:firstLineChars="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公务用车购置及运行维护费全年预算数15.00万元，决算数10.69万元，其中：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公务用车运行维护费全年预算数15.00万元，决算数10.69万元，完成全年预算的71.27%。决算数比上年减少1.14万元，下降9.63%。年末使用财政拨款负担费用的公务用车保有量3辆。</w:t>
      </w:r>
    </w:p>
    <w:p>
      <w:pPr>
        <w:numPr>
          <w:ilvl w:val="0"/>
          <w:numId w:val="2"/>
        </w:numPr>
        <w:ind w:left="0" w:leftChars="0" w:firstLine="420" w:firstLineChars="0"/>
        <w:jc w:val="left"/>
        <w:rPr>
          <w:rFonts w:ascii="仿宋_GB2312" w:hAnsi="仿宋_GB2312" w:eastAsia="仿宋_GB2312"/>
          <w:sz w:val="32"/>
          <w:szCs w:val="32"/>
        </w:rPr>
      </w:pPr>
      <w:r>
        <w:rPr>
          <w:rFonts w:hint="eastAsia" w:ascii="仿宋_GB2312" w:hAnsi="仿宋_GB2312" w:eastAsia="仿宋_GB2312"/>
          <w:sz w:val="32"/>
          <w:szCs w:val="32"/>
        </w:rPr>
        <w:t>公务接待费全年预算数30.00万元，决算数10.96万元，完成全年预算的36.53%。决算数比上年减少0.01万元，下降0.09%。全年国内公务接待224批，累计接待989人次。</w:t>
      </w:r>
    </w:p>
    <w:p>
      <w:pPr>
        <w:ind w:firstLine="640" w:firstLineChars="200"/>
        <w:jc w:val="left"/>
        <w:rPr>
          <w:rFonts w:hint="eastAsia" w:ascii="仿宋_GB2312" w:hAnsi="仿宋_GB2312" w:eastAsia="仿宋_GB2312" w:cs="Times New Roman"/>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本部门2023年度机关运行经费支出15.90万元，决算数比上年减少173.28万元，下降91.60%。</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5"/>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本部门2023年度政府采购支出总额14.27万元，其中：政府采购货物支出14.27万元、政府采购工程支出0.00万元、政府采购服务支出0.00万元。</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hint="eastAsia" w:ascii="宋体" w:hAnsi="宋体" w:cs="宋体"/>
          <w:b/>
          <w:bCs/>
          <w:sz w:val="44"/>
          <w:szCs w:val="44"/>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3</w:t>
      </w:r>
      <w:r>
        <w:rPr>
          <w:rFonts w:hint="eastAsia" w:ascii="仿宋_GB2312" w:hAnsi="仿宋_GB2312" w:eastAsia="仿宋_GB2312"/>
          <w:kern w:val="0"/>
          <w:sz w:val="32"/>
          <w:szCs w:val="32"/>
        </w:rPr>
        <w:t>辆（台），其中：主要负责人用车</w:t>
      </w:r>
      <w:r>
        <w:rPr>
          <w:rFonts w:hint="eastAsia" w:ascii="仿宋_GB2312" w:hAnsi="仿宋_GB2312" w:eastAsia="仿宋_GB2312"/>
          <w:sz w:val="32"/>
          <w:szCs w:val="32"/>
        </w:rPr>
        <w:t>2</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1</w:t>
      </w:r>
      <w:r>
        <w:rPr>
          <w:rFonts w:hint="eastAsia" w:ascii="仿宋_GB2312" w:hAnsi="仿宋_GB2312" w:eastAsia="仿宋_GB2312"/>
          <w:kern w:val="0"/>
          <w:sz w:val="32"/>
          <w:szCs w:val="32"/>
        </w:rPr>
        <w:t>辆。</w:t>
      </w: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pStyle w:val="15"/>
        <w:spacing w:line="600" w:lineRule="atLeast"/>
        <w:ind w:firstLine="600"/>
        <w:rPr>
          <w:rFonts w:hint="eastAsia" w:ascii="仿宋_GB2312" w:hAnsi="仿宋_GB2312" w:eastAsia="仿宋_GB2312"/>
          <w:sz w:val="30"/>
          <w:szCs w:val="30"/>
        </w:rPr>
      </w:pP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ind w:firstLine="630"/>
        <w:jc w:val="left"/>
        <w:outlineLvl w:val="1"/>
        <w:rPr>
          <w:rFonts w:hint="eastAsia" w:ascii="仿宋_GB2312" w:hAnsi="仿宋_GB2312" w:eastAsia="仿宋_GB2312"/>
          <w:color w:val="FF0000"/>
          <w:kern w:val="0"/>
          <w:sz w:val="32"/>
          <w:szCs w:val="32"/>
        </w:rPr>
      </w:pPr>
      <w:r>
        <w:rPr>
          <w:rFonts w:hint="eastAsia" w:ascii="黑体" w:hAnsi="黑体" w:eastAsia="黑体" w:cs="Times New Roman"/>
          <w:sz w:val="32"/>
          <w:szCs w:val="32"/>
        </w:rPr>
        <w:t>二、支出科目</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2664" w:firstLineChars="603"/>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pPr>
        <w:rPr>
          <w:rFonts w:hint="eastAsia" w:ascii="仿宋_GB2312" w:hAnsi="仿宋_GB2312" w:eastAsia="仿宋_GB2312"/>
          <w:color w:val="FF0000"/>
          <w:kern w:val="0"/>
          <w:sz w:val="32"/>
          <w:szCs w:val="32"/>
        </w:rPr>
      </w:pPr>
    </w:p>
    <w:p>
      <w:pPr>
        <w:ind w:firstLine="600"/>
        <w:rPr>
          <w:rFonts w:hint="eastAsia"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pPr>
                      <w:pStyle w:val="1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E8EDA"/>
    <w:multiLevelType w:val="singleLevel"/>
    <w:tmpl w:val="042E8EDA"/>
    <w:lvl w:ilvl="0" w:tentative="0">
      <w:start w:val="1"/>
      <w:numFmt w:val="chineseCounting"/>
      <w:suff w:val="nothing"/>
      <w:lvlText w:val="（%1）"/>
      <w:lvlJc w:val="left"/>
      <w:pPr>
        <w:ind w:left="0" w:firstLine="420"/>
      </w:pPr>
      <w:rPr>
        <w:rFonts w:hint="eastAsia"/>
      </w:rPr>
    </w:lvl>
  </w:abstractNum>
  <w:abstractNum w:abstractNumId="1">
    <w:nsid w:val="55716C90"/>
    <w:multiLevelType w:val="singleLevel"/>
    <w:tmpl w:val="55716C90"/>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156"/>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ZDYyZGIzNDIyZWI2ZjQ4NGZmZDBmMTk3ZTYyMjIifQ=="/>
  </w:docVars>
  <w:rsids>
    <w:rsidRoot w:val="00000000"/>
    <w:rsid w:val="06EA1CCB"/>
    <w:rsid w:val="084D31AF"/>
    <w:rsid w:val="0B5E79EE"/>
    <w:rsid w:val="25E43709"/>
    <w:rsid w:val="34AE4E6D"/>
    <w:rsid w:val="399278A5"/>
    <w:rsid w:val="431F6F1A"/>
    <w:rsid w:val="606E4AFA"/>
    <w:rsid w:val="68C63810"/>
    <w:rsid w:val="69CE0BCF"/>
    <w:rsid w:val="6BD61FBC"/>
    <w:rsid w:val="794F33AE"/>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qFormat/>
    <w:uiPriority w:val="0"/>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qFormat/>
    <w:uiPriority w:val="0"/>
  </w:style>
  <w:style w:type="table" w:customStyle="1" w:styleId="6">
    <w:name w:val="普通表格1"/>
    <w:semiHidden/>
    <w:qFormat/>
    <w:uiPriority w:val="0"/>
    <w:tblPr>
      <w:tblCellMar>
        <w:top w:w="0" w:type="dxa"/>
        <w:left w:w="108" w:type="dxa"/>
        <w:bottom w:w="0" w:type="dxa"/>
        <w:right w:w="108" w:type="dxa"/>
      </w:tblCellMar>
    </w:tblPr>
  </w:style>
  <w:style w:type="paragraph" w:customStyle="1" w:styleId="7">
    <w:name w:val="批注文字1"/>
    <w:basedOn w:val="1"/>
    <w:qFormat/>
    <w:uiPriority w:val="0"/>
    <w:pPr>
      <w:jc w:val="left"/>
    </w:pPr>
  </w:style>
  <w:style w:type="paragraph" w:customStyle="1" w:styleId="8">
    <w:name w:val="批注框文本1"/>
    <w:basedOn w:val="1"/>
    <w:link w:val="9"/>
    <w:qFormat/>
    <w:uiPriority w:val="0"/>
    <w:rPr>
      <w:sz w:val="18"/>
      <w:szCs w:val="18"/>
    </w:rPr>
  </w:style>
  <w:style w:type="character" w:customStyle="1" w:styleId="9">
    <w:name w:val="批注框文本 Char"/>
    <w:link w:val="8"/>
    <w:qFormat/>
    <w:uiPriority w:val="0"/>
    <w:rPr>
      <w:sz w:val="18"/>
      <w:szCs w:val="18"/>
    </w:rPr>
  </w:style>
  <w:style w:type="paragraph" w:customStyle="1" w:styleId="10">
    <w:name w:val="页脚1"/>
    <w:basedOn w:val="1"/>
    <w:link w:val="11"/>
    <w:qFormat/>
    <w:uiPriority w:val="0"/>
    <w:pPr>
      <w:tabs>
        <w:tab w:val="center" w:pos="4153"/>
        <w:tab w:val="right" w:pos="8306"/>
      </w:tabs>
      <w:snapToGrid w:val="0"/>
      <w:jc w:val="left"/>
    </w:pPr>
    <w:rPr>
      <w:sz w:val="18"/>
      <w:szCs w:val="18"/>
    </w:rPr>
  </w:style>
  <w:style w:type="character" w:customStyle="1" w:styleId="11">
    <w:name w:val="页脚 Char"/>
    <w:link w:val="10"/>
    <w:qFormat/>
    <w:uiPriority w:val="0"/>
    <w:rPr>
      <w:sz w:val="18"/>
      <w:szCs w:val="18"/>
    </w:rPr>
  </w:style>
  <w:style w:type="paragraph" w:customStyle="1" w:styleId="12">
    <w:name w:val="页眉1"/>
    <w:basedOn w:val="1"/>
    <w:link w:val="13"/>
    <w:qFormat/>
    <w:uiPriority w:val="0"/>
    <w:pPr>
      <w:pBdr>
        <w:bottom w:val="single" w:color="auto" w:sz="6" w:space="1"/>
      </w:pBdr>
      <w:tabs>
        <w:tab w:val="center" w:pos="4153"/>
        <w:tab w:val="right" w:pos="8306"/>
      </w:tabs>
      <w:snapToGrid w:val="0"/>
      <w:jc w:val="center"/>
    </w:pPr>
    <w:rPr>
      <w:sz w:val="18"/>
      <w:szCs w:val="18"/>
    </w:rPr>
  </w:style>
  <w:style w:type="character" w:customStyle="1" w:styleId="13">
    <w:name w:val="页眉 Char"/>
    <w:link w:val="12"/>
    <w:qFormat/>
    <w:uiPriority w:val="0"/>
    <w:rPr>
      <w:sz w:val="18"/>
      <w:szCs w:val="18"/>
    </w:rPr>
  </w:style>
  <w:style w:type="table" w:customStyle="1" w:styleId="14">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29</Pages>
  <Words>10308</Words>
  <Characters>15887</Characters>
  <Lines>119</Lines>
  <Paragraphs>33</Paragraphs>
  <TotalTime>60</TotalTime>
  <ScaleCrop>false</ScaleCrop>
  <LinksUpToDate>false</LinksUpToDate>
  <CharactersWithSpaces>16296</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lenovo</dc:creator>
  <cp:lastModifiedBy>lenovo</cp:lastModifiedBy>
  <cp:lastPrinted>2024-10-10T02:30:39Z</cp:lastPrinted>
  <dcterms:modified xsi:type="dcterms:W3CDTF">2024-10-10T03:06:39Z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CA0F832AD6C9420E8DA95A89A15F3948</vt:lpwstr>
  </property>
</Properties>
</file>